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BC308D" w14:textId="77777777" w:rsidR="00D06AD2" w:rsidRPr="00AE22B1" w:rsidRDefault="00D06AD2" w:rsidP="00D06AD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AE22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14:paraId="0E9F63CC" w14:textId="77777777" w:rsidR="00D06AD2" w:rsidRPr="00AE22B1" w:rsidRDefault="00D06AD2" w:rsidP="00D06AD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E22B1">
        <w:rPr>
          <w:rFonts w:ascii="Times New Roman" w:hAnsi="Times New Roman" w:cs="Times New Roman"/>
          <w:sz w:val="24"/>
          <w:szCs w:val="24"/>
        </w:rPr>
        <w:t>(відповідно до пункту 4¹ постанови КМУ від 11.10.2016 № 710 «Про ефективне використання державних коштів» (зі змінами))</w:t>
      </w:r>
    </w:p>
    <w:p w14:paraId="13C44308" w14:textId="77777777" w:rsidR="00D06AD2" w:rsidRPr="00AE22B1" w:rsidRDefault="00D06AD2" w:rsidP="00D06AD2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6B4C4D0A" w14:textId="77777777" w:rsidR="00D06AD2" w:rsidRPr="005928FD" w:rsidRDefault="00D06AD2" w:rsidP="00D06AD2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9346F3E" w14:textId="77777777" w:rsidR="00D06AD2" w:rsidRPr="004E70B4" w:rsidRDefault="00D06AD2" w:rsidP="00D06AD2">
      <w:pPr>
        <w:rPr>
          <w:bCs/>
          <w:iCs/>
          <w:color w:val="000000"/>
          <w:sz w:val="26"/>
          <w:szCs w:val="26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 xml:space="preserve">Назва предмета закупівлі: </w:t>
      </w:r>
      <w:r w:rsidRPr="004E70B4">
        <w:rPr>
          <w:b/>
          <w:iCs/>
          <w:color w:val="000000"/>
          <w:sz w:val="26"/>
          <w:szCs w:val="26"/>
        </w:rPr>
        <w:t xml:space="preserve">Послуги з заправки та відновлення картриджів  </w:t>
      </w:r>
      <w:r w:rsidRPr="004E70B4">
        <w:rPr>
          <w:iCs/>
          <w:color w:val="000000"/>
          <w:sz w:val="26"/>
          <w:szCs w:val="26"/>
        </w:rPr>
        <w:t xml:space="preserve">(код CPV за ДК 021:2015– 50310000-1 - </w:t>
      </w:r>
      <w:r w:rsidRPr="004E70B4">
        <w:rPr>
          <w:bCs/>
          <w:iCs/>
          <w:color w:val="000000"/>
          <w:sz w:val="26"/>
          <w:szCs w:val="26"/>
        </w:rPr>
        <w:t>«Технічне обслуговування і ремонт офісної техніки»</w:t>
      </w:r>
      <w:r w:rsidRPr="004E70B4">
        <w:rPr>
          <w:iCs/>
          <w:color w:val="000000"/>
          <w:sz w:val="26"/>
          <w:szCs w:val="26"/>
        </w:rPr>
        <w:t>)</w:t>
      </w:r>
    </w:p>
    <w:p w14:paraId="1B9C8C0C" w14:textId="6018A2A8" w:rsidR="00D06AD2" w:rsidRPr="005928FD" w:rsidRDefault="00D06AD2" w:rsidP="00D06AD2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28FD">
        <w:rPr>
          <w:rFonts w:ascii="Times New Roman" w:hAnsi="Times New Roman" w:cs="Times New Roman"/>
          <w:b/>
          <w:sz w:val="24"/>
          <w:szCs w:val="24"/>
        </w:rPr>
        <w:t xml:space="preserve">Ідентифікатор закупівлі: </w:t>
      </w:r>
      <w:r w:rsidR="00F7318C" w:rsidRPr="00F7318C">
        <w:rPr>
          <w:rFonts w:ascii="Times New Roman" w:hAnsi="Times New Roman" w:cs="Times New Roman"/>
          <w:b/>
          <w:sz w:val="24"/>
          <w:szCs w:val="24"/>
        </w:rPr>
        <w:t>UA-2022-02-02-009752-b</w:t>
      </w:r>
      <w:r w:rsidR="00F7318C" w:rsidRPr="00F731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731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FB558C3" w14:textId="77777777" w:rsidR="00D06AD2" w:rsidRPr="00EE7007" w:rsidRDefault="00D06AD2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</w:t>
      </w:r>
      <w:r w:rsidRPr="00EE7007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1B17B7" w14:textId="77777777" w:rsidR="00D06AD2" w:rsidRDefault="00D06AD2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sz w:val="24"/>
          <w:szCs w:val="24"/>
        </w:rPr>
        <w:t>Технічні та якісні характеристики предмета закупівлі визначені відповідно до потреб замовника з урахуванням вимог до експлуатації офісної техніки замовника. При  цьому технічні та якісні характеристики предмета закупівлі не є унікальними, та такими, що потенційно можуть обмежити коло учасників процедури закупівлі.</w:t>
      </w:r>
    </w:p>
    <w:p w14:paraId="6969B061" w14:textId="77777777" w:rsidR="00EE7007" w:rsidRPr="00EE7007" w:rsidRDefault="00EE7007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16A05E78" w14:textId="77777777" w:rsidR="00D06AD2" w:rsidRPr="00EE7007" w:rsidRDefault="00D06AD2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E7007">
        <w:rPr>
          <w:rFonts w:ascii="Times New Roman" w:hAnsi="Times New Roman" w:cs="Times New Roman"/>
          <w:b/>
          <w:sz w:val="24"/>
          <w:szCs w:val="24"/>
        </w:rPr>
        <w:t>Обґрунтування розміру бюджетного призначення, очікуваної вартості предмета закупівлі:</w:t>
      </w:r>
    </w:p>
    <w:p w14:paraId="2154E448" w14:textId="77777777" w:rsidR="00D06AD2" w:rsidRPr="00EE7007" w:rsidRDefault="00EE7007" w:rsidP="00EE7007">
      <w:pPr>
        <w:pStyle w:val="a3"/>
        <w:shd w:val="clear" w:color="auto" w:fill="FFFFFF"/>
        <w:spacing w:before="0" w:beforeAutospacing="0" w:after="0" w:afterAutospacing="0"/>
        <w:ind w:firstLine="851"/>
        <w:rPr>
          <w:shd w:val="clear" w:color="auto" w:fill="FFFFFF"/>
          <w:lang w:val="uk-UA"/>
        </w:rPr>
      </w:pPr>
      <w:r>
        <w:rPr>
          <w:shd w:val="clear" w:color="auto" w:fill="FFFFFF"/>
          <w:lang w:val="uk-UA"/>
        </w:rPr>
        <w:t>Очікувана</w:t>
      </w:r>
      <w:r w:rsidR="00D06AD2" w:rsidRPr="00EE7007">
        <w:rPr>
          <w:shd w:val="clear" w:color="auto" w:fill="FFFFFF"/>
          <w:lang w:val="uk-UA"/>
        </w:rPr>
        <w:t xml:space="preserve"> вартіст</w:t>
      </w:r>
      <w:r w:rsidRPr="00EE7007">
        <w:rPr>
          <w:shd w:val="clear" w:color="auto" w:fill="FFFFFF"/>
          <w:lang w:val="uk-UA"/>
        </w:rPr>
        <w:t>ь</w:t>
      </w:r>
      <w:r w:rsidR="00D06AD2" w:rsidRPr="00EE7007">
        <w:rPr>
          <w:shd w:val="clear" w:color="auto" w:fill="FFFFFF"/>
          <w:lang w:val="uk-UA"/>
        </w:rPr>
        <w:t xml:space="preserve"> предмета закупівлі визначена після вивчення інформації, отриманої під час проведення ринкових консультацій шляхом визначення середнього арифметичного значення за наступною формулою.</w:t>
      </w:r>
    </w:p>
    <w:p w14:paraId="50C66AF5" w14:textId="77777777" w:rsidR="00D06AD2" w:rsidRPr="00EE7007" w:rsidRDefault="00D06AD2" w:rsidP="00EE7007">
      <w:pPr>
        <w:pStyle w:val="a5"/>
        <w:shd w:val="clear" w:color="auto" w:fill="FFFFFF"/>
        <w:spacing w:before="0" w:beforeAutospacing="0" w:after="0" w:afterAutospacing="0"/>
        <w:ind w:left="1069"/>
        <w:jc w:val="center"/>
        <w:rPr>
          <w:color w:val="0E1D2F"/>
        </w:rPr>
      </w:pPr>
      <w:r w:rsidRPr="00EE7007">
        <w:rPr>
          <w:b/>
          <w:bCs/>
          <w:color w:val="0E1D2F"/>
        </w:rPr>
        <w:t xml:space="preserve">ОВ = V * (Ц1 + </w:t>
      </w:r>
      <w:r w:rsidR="00EE7007" w:rsidRPr="00EE7007">
        <w:rPr>
          <w:b/>
          <w:bCs/>
          <w:color w:val="0E1D2F"/>
          <w:lang w:val="uk-UA"/>
        </w:rPr>
        <w:t>Ц2 +Ц3</w:t>
      </w:r>
      <w:r w:rsidRPr="00EE7007">
        <w:rPr>
          <w:b/>
          <w:bCs/>
          <w:color w:val="0E1D2F"/>
        </w:rPr>
        <w:t>)/К,</w:t>
      </w:r>
    </w:p>
    <w:p w14:paraId="670219CF" w14:textId="77777777" w:rsidR="00D06AD2" w:rsidRPr="00EE7007" w:rsidRDefault="00D06AD2" w:rsidP="00EE7007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color w:val="0E1D2F"/>
        </w:rPr>
        <w:t>де:</w:t>
      </w:r>
    </w:p>
    <w:p w14:paraId="56A50E1D" w14:textId="77777777" w:rsidR="00D06AD2" w:rsidRPr="00EE7007" w:rsidRDefault="00D06AD2" w:rsidP="00EE7007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ОВ</w:t>
      </w:r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очікувана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вартість</w:t>
      </w:r>
      <w:proofErr w:type="spellEnd"/>
      <w:r w:rsidRPr="00EE7007">
        <w:rPr>
          <w:color w:val="0E1D2F"/>
        </w:rPr>
        <w:t xml:space="preserve"> </w:t>
      </w:r>
      <w:r w:rsidRPr="00EE7007">
        <w:rPr>
          <w:color w:val="0E1D2F"/>
          <w:lang w:val="uk-UA"/>
        </w:rPr>
        <w:t>послуг</w:t>
      </w:r>
      <w:r w:rsidRPr="00EE7007">
        <w:rPr>
          <w:color w:val="0E1D2F"/>
        </w:rPr>
        <w:t>;</w:t>
      </w:r>
    </w:p>
    <w:p w14:paraId="151B484D" w14:textId="77777777" w:rsidR="00D06AD2" w:rsidRPr="00EE7007" w:rsidRDefault="00D06AD2" w:rsidP="00EE7007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V</w:t>
      </w:r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кількість</w:t>
      </w:r>
      <w:proofErr w:type="spellEnd"/>
      <w:r w:rsidRPr="00EE7007">
        <w:rPr>
          <w:color w:val="0E1D2F"/>
        </w:rPr>
        <w:t xml:space="preserve"> (</w:t>
      </w:r>
      <w:proofErr w:type="spellStart"/>
      <w:r w:rsidRPr="00EE7007">
        <w:rPr>
          <w:color w:val="0E1D2F"/>
        </w:rPr>
        <w:t>обсяг</w:t>
      </w:r>
      <w:proofErr w:type="spellEnd"/>
      <w:r w:rsidRPr="00EE7007">
        <w:rPr>
          <w:color w:val="0E1D2F"/>
        </w:rPr>
        <w:t xml:space="preserve">) </w:t>
      </w:r>
      <w:r w:rsidRPr="00EE7007">
        <w:rPr>
          <w:color w:val="0E1D2F"/>
          <w:lang w:val="uk-UA"/>
        </w:rPr>
        <w:t>послуг</w:t>
      </w:r>
      <w:r w:rsidRPr="00EE7007">
        <w:rPr>
          <w:color w:val="0E1D2F"/>
        </w:rPr>
        <w:t xml:space="preserve">, </w:t>
      </w:r>
      <w:proofErr w:type="spellStart"/>
      <w:r w:rsidRPr="00EE7007">
        <w:rPr>
          <w:color w:val="0E1D2F"/>
        </w:rPr>
        <w:t>що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закуповується</w:t>
      </w:r>
      <w:proofErr w:type="spellEnd"/>
      <w:r w:rsidRPr="00EE7007">
        <w:rPr>
          <w:color w:val="0E1D2F"/>
        </w:rPr>
        <w:t>;</w:t>
      </w:r>
    </w:p>
    <w:p w14:paraId="52B17CAD" w14:textId="77777777" w:rsidR="00D06AD2" w:rsidRPr="00EE7007" w:rsidRDefault="00D06AD2" w:rsidP="00EE7007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 xml:space="preserve">Ц1, </w:t>
      </w:r>
      <w:proofErr w:type="spellStart"/>
      <w:r w:rsidRPr="00EE7007">
        <w:rPr>
          <w:b/>
          <w:bCs/>
          <w:color w:val="0E1D2F"/>
        </w:rPr>
        <w:t>Цк</w:t>
      </w:r>
      <w:proofErr w:type="spellEnd"/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ціни</w:t>
      </w:r>
      <w:proofErr w:type="spellEnd"/>
      <w:r w:rsidRPr="00EE7007">
        <w:rPr>
          <w:color w:val="0E1D2F"/>
        </w:rPr>
        <w:t xml:space="preserve"> </w:t>
      </w:r>
      <w:proofErr w:type="spellStart"/>
      <w:proofErr w:type="gramStart"/>
      <w:r w:rsidRPr="00EE7007">
        <w:rPr>
          <w:color w:val="0E1D2F"/>
        </w:rPr>
        <w:t>отримані</w:t>
      </w:r>
      <w:proofErr w:type="spellEnd"/>
      <w:r w:rsidR="00EE7007" w:rsidRPr="00EE7007">
        <w:rPr>
          <w:color w:val="0E1D2F"/>
          <w:lang w:val="uk-UA"/>
        </w:rPr>
        <w:t>,як</w:t>
      </w:r>
      <w:proofErr w:type="gramEnd"/>
      <w:r w:rsidR="00EE7007" w:rsidRPr="00EE7007">
        <w:rPr>
          <w:color w:val="0E1D2F"/>
          <w:lang w:val="uk-UA"/>
        </w:rPr>
        <w:t xml:space="preserve"> комерційні пропозиції</w:t>
      </w:r>
      <w:r w:rsidRPr="00EE7007">
        <w:rPr>
          <w:color w:val="0E1D2F"/>
        </w:rPr>
        <w:t>;</w:t>
      </w:r>
    </w:p>
    <w:p w14:paraId="7E08D65B" w14:textId="77777777" w:rsidR="00D06AD2" w:rsidRPr="00EE7007" w:rsidRDefault="00D06AD2" w:rsidP="00EE7007">
      <w:pPr>
        <w:pStyle w:val="a3"/>
        <w:shd w:val="clear" w:color="auto" w:fill="FFFFFF"/>
        <w:spacing w:before="0" w:beforeAutospacing="0" w:after="0" w:afterAutospacing="0"/>
        <w:rPr>
          <w:color w:val="0E1D2F"/>
        </w:rPr>
      </w:pPr>
      <w:r w:rsidRPr="00EE7007">
        <w:rPr>
          <w:b/>
          <w:bCs/>
          <w:color w:val="0E1D2F"/>
        </w:rPr>
        <w:t>К</w:t>
      </w:r>
      <w:r w:rsidRPr="00EE7007">
        <w:rPr>
          <w:color w:val="0E1D2F"/>
        </w:rPr>
        <w:t xml:space="preserve"> – </w:t>
      </w:r>
      <w:proofErr w:type="spellStart"/>
      <w:r w:rsidRPr="00EE7007">
        <w:rPr>
          <w:color w:val="0E1D2F"/>
        </w:rPr>
        <w:t>кількість</w:t>
      </w:r>
      <w:proofErr w:type="spellEnd"/>
      <w:r w:rsidRPr="00EE7007">
        <w:rPr>
          <w:color w:val="0E1D2F"/>
        </w:rPr>
        <w:t xml:space="preserve"> </w:t>
      </w:r>
      <w:proofErr w:type="spellStart"/>
      <w:r w:rsidRPr="00EE7007">
        <w:rPr>
          <w:color w:val="0E1D2F"/>
        </w:rPr>
        <w:t>цін</w:t>
      </w:r>
      <w:proofErr w:type="spellEnd"/>
      <w:r w:rsidRPr="00EE7007">
        <w:rPr>
          <w:color w:val="0E1D2F"/>
        </w:rPr>
        <w:t xml:space="preserve"> </w:t>
      </w:r>
      <w:proofErr w:type="spellStart"/>
      <w:proofErr w:type="gramStart"/>
      <w:r w:rsidRPr="00EE7007">
        <w:rPr>
          <w:color w:val="0E1D2F"/>
        </w:rPr>
        <w:t>отриманих</w:t>
      </w:r>
      <w:proofErr w:type="spellEnd"/>
      <w:r w:rsidR="00EE7007" w:rsidRPr="00EE7007">
        <w:rPr>
          <w:color w:val="0E1D2F"/>
          <w:lang w:val="uk-UA"/>
        </w:rPr>
        <w:t xml:space="preserve">, </w:t>
      </w:r>
      <w:r w:rsidRPr="00EE7007">
        <w:rPr>
          <w:color w:val="0E1D2F"/>
        </w:rPr>
        <w:t xml:space="preserve"> </w:t>
      </w:r>
      <w:r w:rsidR="00EE7007" w:rsidRPr="00EE7007">
        <w:rPr>
          <w:color w:val="0E1D2F"/>
          <w:lang w:val="uk-UA"/>
        </w:rPr>
        <w:t>як</w:t>
      </w:r>
      <w:proofErr w:type="gramEnd"/>
      <w:r w:rsidR="00EE7007" w:rsidRPr="00EE7007">
        <w:rPr>
          <w:color w:val="0E1D2F"/>
          <w:lang w:val="uk-UA"/>
        </w:rPr>
        <w:t xml:space="preserve"> комерційні пропозиції.</w:t>
      </w:r>
    </w:p>
    <w:p w14:paraId="34145546" w14:textId="77777777" w:rsidR="00D06AD2" w:rsidRPr="00EE7007" w:rsidRDefault="00D06AD2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</w:pPr>
    </w:p>
    <w:p w14:paraId="0B182DC8" w14:textId="0CC3D3BC" w:rsidR="00D06AD2" w:rsidRPr="00D03815" w:rsidRDefault="00D06AD2" w:rsidP="00D0381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03815">
        <w:rPr>
          <w:rFonts w:ascii="Times New Roman" w:hAnsi="Times New Roman" w:cs="Times New Roman"/>
          <w:b/>
          <w:sz w:val="24"/>
          <w:szCs w:val="24"/>
        </w:rPr>
        <w:t>Розмір бюджетного призначення та/або очікувана вартість предмета закупівлі:</w:t>
      </w:r>
      <w:r w:rsidRPr="00EE7007">
        <w:rPr>
          <w:rFonts w:ascii="Times New Roman" w:hAnsi="Times New Roman" w:cs="Times New Roman"/>
          <w:sz w:val="24"/>
          <w:szCs w:val="24"/>
        </w:rPr>
        <w:t xml:space="preserve"> </w:t>
      </w:r>
      <w:r w:rsidR="00F7318C" w:rsidRPr="00F7318C">
        <w:rPr>
          <w:rFonts w:ascii="Times New Roman" w:hAnsi="Times New Roman" w:cs="Times New Roman"/>
          <w:sz w:val="24"/>
          <w:szCs w:val="24"/>
        </w:rPr>
        <w:tab/>
        <w:t xml:space="preserve">540`000.00 </w:t>
      </w:r>
      <w:r w:rsidRPr="00D03815">
        <w:rPr>
          <w:rFonts w:ascii="Times New Roman" w:hAnsi="Times New Roman" w:cs="Times New Roman"/>
          <w:sz w:val="24"/>
          <w:szCs w:val="24"/>
        </w:rPr>
        <w:t xml:space="preserve">грн. з ПДВ ( </w:t>
      </w:r>
      <w:r w:rsidR="00665771">
        <w:rPr>
          <w:rFonts w:ascii="Times New Roman" w:hAnsi="Times New Roman" w:cs="Times New Roman"/>
          <w:sz w:val="24"/>
          <w:szCs w:val="24"/>
        </w:rPr>
        <w:t>п’ятсот сорок</w:t>
      </w:r>
      <w:r w:rsidRPr="00D03815">
        <w:rPr>
          <w:rFonts w:ascii="Times New Roman" w:hAnsi="Times New Roman" w:cs="Times New Roman"/>
          <w:sz w:val="24"/>
          <w:szCs w:val="24"/>
        </w:rPr>
        <w:t xml:space="preserve">  тисяч гривень 00 коп.)</w:t>
      </w:r>
    </w:p>
    <w:p w14:paraId="39A112D8" w14:textId="77777777" w:rsidR="00D06AD2" w:rsidRPr="00D03815" w:rsidRDefault="00D06AD2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35CC35B" w14:textId="77777777" w:rsidR="00D06AD2" w:rsidRPr="00EE7007" w:rsidRDefault="00D06AD2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48BF608F" w14:textId="77777777" w:rsidR="00D06AD2" w:rsidRPr="00EE7007" w:rsidRDefault="00D06AD2" w:rsidP="00EE700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70E83A5E" w14:textId="77777777" w:rsidR="00D06AD2" w:rsidRPr="00EE7007" w:rsidRDefault="00D06AD2" w:rsidP="00EE700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81421FC" w14:textId="77777777" w:rsidR="00D06AD2" w:rsidRPr="005928FD" w:rsidRDefault="00D06AD2" w:rsidP="00D06AD2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57688182" w14:textId="77777777" w:rsidR="00E2404A" w:rsidRDefault="00E2404A"/>
    <w:sectPr w:rsidR="00E2404A" w:rsidSect="00E24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AD2"/>
    <w:rsid w:val="00262038"/>
    <w:rsid w:val="002905F5"/>
    <w:rsid w:val="003F3F0A"/>
    <w:rsid w:val="004464A1"/>
    <w:rsid w:val="00461885"/>
    <w:rsid w:val="00472582"/>
    <w:rsid w:val="004B2D30"/>
    <w:rsid w:val="004C151B"/>
    <w:rsid w:val="00533202"/>
    <w:rsid w:val="0054240B"/>
    <w:rsid w:val="005721A7"/>
    <w:rsid w:val="0061666E"/>
    <w:rsid w:val="00665771"/>
    <w:rsid w:val="0067072D"/>
    <w:rsid w:val="00684393"/>
    <w:rsid w:val="007B02C3"/>
    <w:rsid w:val="0087617B"/>
    <w:rsid w:val="008E3CCF"/>
    <w:rsid w:val="00940076"/>
    <w:rsid w:val="00984689"/>
    <w:rsid w:val="00996392"/>
    <w:rsid w:val="00A36170"/>
    <w:rsid w:val="00BF4C95"/>
    <w:rsid w:val="00C3167D"/>
    <w:rsid w:val="00C8719C"/>
    <w:rsid w:val="00CB388A"/>
    <w:rsid w:val="00D03815"/>
    <w:rsid w:val="00D06AD2"/>
    <w:rsid w:val="00D51AA9"/>
    <w:rsid w:val="00DB2BF2"/>
    <w:rsid w:val="00E000BB"/>
    <w:rsid w:val="00E2404A"/>
    <w:rsid w:val="00E503B0"/>
    <w:rsid w:val="00EE7007"/>
    <w:rsid w:val="00F02D71"/>
    <w:rsid w:val="00F7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C87E7"/>
  <w15:docId w15:val="{3BDA817E-62FA-4E13-AB6C-5F2677BFA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06AD2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D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4">
    <w:name w:val="Обычный (Интернет) Знак"/>
    <w:basedOn w:val="a0"/>
    <w:link w:val="a3"/>
    <w:rsid w:val="00D06A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gi">
    <w:name w:val="gi"/>
    <w:rsid w:val="00D06AD2"/>
  </w:style>
  <w:style w:type="paragraph" w:styleId="a5">
    <w:name w:val="List Paragraph"/>
    <w:basedOn w:val="a"/>
    <w:uiPriority w:val="34"/>
    <w:qFormat/>
    <w:rsid w:val="00D06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09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Олександра Швень</cp:lastModifiedBy>
  <cp:revision>4</cp:revision>
  <dcterms:created xsi:type="dcterms:W3CDTF">2021-03-17T11:55:00Z</dcterms:created>
  <dcterms:modified xsi:type="dcterms:W3CDTF">2023-09-22T07:55:00Z</dcterms:modified>
</cp:coreProperties>
</file>