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bookmarkStart w:id="0" w:name="_GoBack"/>
      <w:bookmarkEnd w:id="0"/>
      <w:r w:rsidRPr="00CD5F95">
        <w:rPr>
          <w:b/>
          <w:sz w:val="32"/>
          <w:szCs w:val="32"/>
        </w:rPr>
        <w:t>Огляд даних</w:t>
      </w:r>
    </w:p>
    <w:p w:rsidR="005E4ED9" w:rsidRPr="00CD5F95" w:rsidRDefault="005E4ED9" w:rsidP="005E4ED9">
      <w:pPr>
        <w:pStyle w:val="a4"/>
        <w:ind w:firstLine="709"/>
        <w:rPr>
          <w:b/>
          <w:sz w:val="32"/>
          <w:szCs w:val="32"/>
        </w:rPr>
      </w:pPr>
      <w:r w:rsidRPr="00CD5F95">
        <w:rPr>
          <w:b/>
          <w:sz w:val="32"/>
          <w:szCs w:val="32"/>
        </w:rPr>
        <w:t>роботи місцевих загальних судів Хмельницької області в 201</w:t>
      </w:r>
      <w:r w:rsidR="00427A4E">
        <w:rPr>
          <w:b/>
          <w:sz w:val="32"/>
          <w:szCs w:val="32"/>
        </w:rPr>
        <w:t>9</w:t>
      </w:r>
      <w:r w:rsidRPr="00CD5F95">
        <w:rPr>
          <w:b/>
          <w:sz w:val="32"/>
          <w:szCs w:val="32"/>
        </w:rPr>
        <w:t xml:space="preserve"> році  за даними судової статистики</w:t>
      </w:r>
    </w:p>
    <w:p w:rsidR="005E4ED9" w:rsidRPr="00CD5F95" w:rsidRDefault="005E4ED9" w:rsidP="005E4ED9">
      <w:pPr>
        <w:pStyle w:val="a4"/>
        <w:ind w:firstLine="709"/>
        <w:jc w:val="left"/>
        <w:rPr>
          <w:i/>
          <w:szCs w:val="28"/>
        </w:rPr>
      </w:pPr>
      <w:r w:rsidRPr="00CD5F95">
        <w:rPr>
          <w:i/>
          <w:szCs w:val="28"/>
        </w:rPr>
        <w:t xml:space="preserve">                                </w:t>
      </w:r>
    </w:p>
    <w:p w:rsidR="00523A3C" w:rsidRPr="00CD5F95" w:rsidRDefault="00523A3C" w:rsidP="005E4ED9">
      <w:pPr>
        <w:pStyle w:val="a4"/>
        <w:ind w:firstLine="709"/>
        <w:jc w:val="left"/>
        <w:rPr>
          <w:i/>
          <w:szCs w:val="28"/>
        </w:rPr>
      </w:pPr>
    </w:p>
    <w:p w:rsidR="005E4ED9" w:rsidRPr="00CD5F95" w:rsidRDefault="005E4ED9" w:rsidP="00A02598">
      <w:pPr>
        <w:pStyle w:val="a4"/>
        <w:numPr>
          <w:ilvl w:val="0"/>
          <w:numId w:val="2"/>
        </w:numPr>
        <w:rPr>
          <w:b/>
          <w:szCs w:val="28"/>
        </w:rPr>
      </w:pPr>
      <w:r w:rsidRPr="00CD5F95">
        <w:rPr>
          <w:b/>
          <w:szCs w:val="28"/>
        </w:rPr>
        <w:t>Обсяг роботи судів та навантаження</w:t>
      </w:r>
    </w:p>
    <w:p w:rsidR="005E4ED9" w:rsidRPr="00CD5F95" w:rsidRDefault="005E4ED9" w:rsidP="005E4ED9">
      <w:pPr>
        <w:pStyle w:val="a4"/>
        <w:ind w:firstLine="709"/>
        <w:rPr>
          <w:b/>
          <w:i/>
          <w:iCs/>
          <w:sz w:val="26"/>
          <w:szCs w:val="26"/>
        </w:rPr>
      </w:pPr>
    </w:p>
    <w:p w:rsidR="001159B7" w:rsidRPr="00CD5F95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 Хмельницькій  області функціонує 21 місцевий загальний суд. Штатна чисельність становить 137 суддів. 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Судочинство здійснювалося протягом звітного періоду </w:t>
      </w:r>
      <w:r w:rsidR="00104EE7">
        <w:rPr>
          <w:rFonts w:ascii="Times New Roman" w:hAnsi="Times New Roman" w:cs="Times New Roman"/>
          <w:sz w:val="28"/>
          <w:szCs w:val="28"/>
        </w:rPr>
        <w:t>95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 суддями, що складає 6</w:t>
      </w:r>
      <w:r w:rsidR="00104EE7">
        <w:rPr>
          <w:rFonts w:ascii="Times New Roman" w:hAnsi="Times New Roman" w:cs="Times New Roman"/>
          <w:sz w:val="28"/>
          <w:szCs w:val="28"/>
        </w:rPr>
        <w:t>9,34</w:t>
      </w:r>
      <w:r w:rsidR="00917910" w:rsidRPr="00CD5F95">
        <w:rPr>
          <w:rFonts w:ascii="Times New Roman" w:hAnsi="Times New Roman" w:cs="Times New Roman"/>
          <w:sz w:val="28"/>
          <w:szCs w:val="28"/>
        </w:rPr>
        <w:t>%</w:t>
      </w:r>
      <w:r w:rsidR="00104EE7">
        <w:rPr>
          <w:rFonts w:ascii="Times New Roman" w:hAnsi="Times New Roman" w:cs="Times New Roman"/>
          <w:sz w:val="28"/>
          <w:szCs w:val="28"/>
        </w:rPr>
        <w:t xml:space="preserve"> 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 від штатної чисельності суддів місцевих загальних судів.</w:t>
      </w:r>
    </w:p>
    <w:p w:rsidR="003A574F" w:rsidRPr="00CD5F95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201</w:t>
      </w:r>
      <w:r w:rsidR="005E447B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</w:t>
      </w:r>
      <w:r w:rsidR="005144BC" w:rsidRPr="00CD5F95">
        <w:rPr>
          <w:rFonts w:ascii="Times New Roman" w:hAnsi="Times New Roman" w:cs="Times New Roman"/>
          <w:sz w:val="28"/>
          <w:szCs w:val="28"/>
        </w:rPr>
        <w:t>наявн</w:t>
      </w:r>
      <w:r w:rsidR="00104EE7">
        <w:rPr>
          <w:rFonts w:ascii="Times New Roman" w:hAnsi="Times New Roman" w:cs="Times New Roman"/>
          <w:sz w:val="28"/>
          <w:szCs w:val="28"/>
        </w:rPr>
        <w:t>а</w:t>
      </w:r>
      <w:r w:rsidR="005144BC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31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104EE7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104EE7">
        <w:rPr>
          <w:rFonts w:ascii="Times New Roman" w:hAnsi="Times New Roman" w:cs="Times New Roman"/>
          <w:sz w:val="28"/>
          <w:szCs w:val="28"/>
        </w:rPr>
        <w:t>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у місцевих судах області Білогірському(1), Віньковецькому(1), 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Волочиському(2), Деражнянському(1), Дунаєвецькому(2), Кам’янець-Подільському(2),  Красилівському(</w:t>
      </w:r>
      <w:r w:rsidR="00104EE7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>),  Летичівському (1),  Нетішинському(1), Новоушицькому (1), Полонському (1), Славутському(</w:t>
      </w:r>
      <w:r w:rsidR="00104EE7">
        <w:rPr>
          <w:rFonts w:ascii="Times New Roman" w:hAnsi="Times New Roman" w:cs="Times New Roman"/>
          <w:sz w:val="28"/>
          <w:szCs w:val="28"/>
        </w:rPr>
        <w:t>4</w:t>
      </w:r>
      <w:r w:rsidRPr="00CD5F95">
        <w:rPr>
          <w:rFonts w:ascii="Times New Roman" w:hAnsi="Times New Roman" w:cs="Times New Roman"/>
          <w:sz w:val="28"/>
          <w:szCs w:val="28"/>
        </w:rPr>
        <w:t>), Старокостянтинівському(</w:t>
      </w:r>
      <w:r w:rsidR="00104EE7">
        <w:rPr>
          <w:rFonts w:ascii="Times New Roman" w:hAnsi="Times New Roman" w:cs="Times New Roman"/>
          <w:sz w:val="28"/>
          <w:szCs w:val="28"/>
        </w:rPr>
        <w:t>3</w:t>
      </w:r>
      <w:r w:rsidRPr="00CD5F95">
        <w:rPr>
          <w:rFonts w:ascii="Times New Roman" w:hAnsi="Times New Roman" w:cs="Times New Roman"/>
          <w:sz w:val="28"/>
          <w:szCs w:val="28"/>
        </w:rPr>
        <w:t>), Старосинявському(2), Теофіпольському(1), Хмельницькому(4), Чемеровецькому (1)</w:t>
      </w:r>
      <w:r w:rsidR="001159B7" w:rsidRPr="00CD5F95">
        <w:rPr>
          <w:rFonts w:ascii="Times New Roman" w:hAnsi="Times New Roman" w:cs="Times New Roman"/>
          <w:sz w:val="28"/>
          <w:szCs w:val="28"/>
        </w:rPr>
        <w:t>, Шепетівському (1)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судах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9B7" w:rsidRPr="00CD5F95" w:rsidRDefault="00DA575B" w:rsidP="001159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159B7" w:rsidRPr="00CD5F95">
        <w:rPr>
          <w:rFonts w:ascii="Times New Roman" w:hAnsi="Times New Roman" w:cs="Times New Roman"/>
          <w:sz w:val="28"/>
          <w:szCs w:val="28"/>
        </w:rPr>
        <w:t>акінчились повноваження та не вирішено питання про обрання безстроков</w:t>
      </w:r>
      <w:r w:rsidR="00917910" w:rsidRPr="00CD5F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 суддів</w:t>
      </w:r>
      <w:r w:rsidR="001159B7" w:rsidRPr="00CD5F95">
        <w:t xml:space="preserve"> </w:t>
      </w:r>
      <w:r w:rsidR="001159B7" w:rsidRPr="00CD5F95">
        <w:rPr>
          <w:rFonts w:ascii="Times New Roman" w:hAnsi="Times New Roman" w:cs="Times New Roman"/>
          <w:sz w:val="28"/>
          <w:szCs w:val="28"/>
        </w:rPr>
        <w:t>Кам’янець-Подільсько</w:t>
      </w:r>
      <w:r w:rsidR="00104EE7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CD5F95">
        <w:rPr>
          <w:rFonts w:ascii="Times New Roman" w:hAnsi="Times New Roman" w:cs="Times New Roman"/>
          <w:sz w:val="28"/>
          <w:szCs w:val="28"/>
        </w:rPr>
        <w:t>(3),  Летичівсько</w:t>
      </w:r>
      <w:r w:rsidR="00104EE7">
        <w:rPr>
          <w:rFonts w:ascii="Times New Roman" w:hAnsi="Times New Roman" w:cs="Times New Roman"/>
          <w:sz w:val="28"/>
          <w:szCs w:val="28"/>
        </w:rPr>
        <w:t>го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(1),  Нетішинсько</w:t>
      </w:r>
      <w:r w:rsidR="00104EE7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CD5F95">
        <w:rPr>
          <w:rFonts w:ascii="Times New Roman" w:hAnsi="Times New Roman" w:cs="Times New Roman"/>
          <w:sz w:val="28"/>
          <w:szCs w:val="28"/>
        </w:rPr>
        <w:t>(1), Новоушицько</w:t>
      </w:r>
      <w:r w:rsidR="00104EE7">
        <w:rPr>
          <w:rFonts w:ascii="Times New Roman" w:hAnsi="Times New Roman" w:cs="Times New Roman"/>
          <w:sz w:val="28"/>
          <w:szCs w:val="28"/>
        </w:rPr>
        <w:t>го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(1), Старокостянтинівсько</w:t>
      </w:r>
      <w:r w:rsidR="00104EE7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CD5F95">
        <w:rPr>
          <w:rFonts w:ascii="Times New Roman" w:hAnsi="Times New Roman" w:cs="Times New Roman"/>
          <w:sz w:val="28"/>
          <w:szCs w:val="28"/>
        </w:rPr>
        <w:t>(1), Теофіпольсько</w:t>
      </w:r>
      <w:r w:rsidR="00104EE7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CD5F95">
        <w:rPr>
          <w:rFonts w:ascii="Times New Roman" w:hAnsi="Times New Roman" w:cs="Times New Roman"/>
          <w:sz w:val="28"/>
          <w:szCs w:val="28"/>
        </w:rPr>
        <w:t>(1), Хмельницько</w:t>
      </w:r>
      <w:r w:rsidR="00104EE7">
        <w:rPr>
          <w:rFonts w:ascii="Times New Roman" w:hAnsi="Times New Roman" w:cs="Times New Roman"/>
          <w:sz w:val="28"/>
          <w:szCs w:val="28"/>
        </w:rPr>
        <w:t xml:space="preserve">го </w:t>
      </w:r>
      <w:r w:rsidR="001159B7" w:rsidRPr="00CD5F95">
        <w:rPr>
          <w:rFonts w:ascii="Times New Roman" w:hAnsi="Times New Roman" w:cs="Times New Roman"/>
          <w:sz w:val="28"/>
          <w:szCs w:val="28"/>
        </w:rPr>
        <w:t>(7),  Шепетісвсько</w:t>
      </w:r>
      <w:r w:rsidR="00104EE7">
        <w:rPr>
          <w:rFonts w:ascii="Times New Roman" w:hAnsi="Times New Roman" w:cs="Times New Roman"/>
          <w:sz w:val="28"/>
          <w:szCs w:val="28"/>
        </w:rPr>
        <w:t>го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(4)</w:t>
      </w:r>
      <w:r w:rsidR="00476B65">
        <w:rPr>
          <w:rFonts w:ascii="Times New Roman" w:hAnsi="Times New Roman" w:cs="Times New Roman"/>
          <w:sz w:val="28"/>
          <w:szCs w:val="28"/>
        </w:rPr>
        <w:t xml:space="preserve"> та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Ярмолинецько</w:t>
      </w:r>
      <w:r w:rsidR="00104EE7">
        <w:rPr>
          <w:rFonts w:ascii="Times New Roman" w:hAnsi="Times New Roman" w:cs="Times New Roman"/>
          <w:sz w:val="28"/>
          <w:szCs w:val="28"/>
        </w:rPr>
        <w:t>го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 (2) </w:t>
      </w:r>
      <w:r w:rsidR="00104EE7">
        <w:rPr>
          <w:rFonts w:ascii="Times New Roman" w:hAnsi="Times New Roman" w:cs="Times New Roman"/>
          <w:sz w:val="28"/>
          <w:szCs w:val="28"/>
        </w:rPr>
        <w:t xml:space="preserve">міськрайонних </w:t>
      </w:r>
      <w:r w:rsidR="001159B7" w:rsidRPr="00CD5F95">
        <w:rPr>
          <w:rFonts w:ascii="Times New Roman" w:hAnsi="Times New Roman" w:cs="Times New Roman"/>
          <w:sz w:val="28"/>
          <w:szCs w:val="28"/>
        </w:rPr>
        <w:t>суд</w:t>
      </w:r>
      <w:r w:rsidR="00104EE7">
        <w:rPr>
          <w:rFonts w:ascii="Times New Roman" w:hAnsi="Times New Roman" w:cs="Times New Roman"/>
          <w:sz w:val="28"/>
          <w:szCs w:val="28"/>
        </w:rPr>
        <w:t>ів</w:t>
      </w:r>
      <w:r w:rsidR="001159B7"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910" w:rsidRPr="00CD5F95" w:rsidRDefault="001159B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5F95">
        <w:rPr>
          <w:rFonts w:ascii="Times New Roman" w:hAnsi="Times New Roman" w:cs="Times New Roman"/>
          <w:sz w:val="28"/>
          <w:szCs w:val="28"/>
        </w:rPr>
        <w:t>Крім того, 2 суддів пе</w:t>
      </w:r>
      <w:r w:rsidR="00917910" w:rsidRPr="00CD5F95">
        <w:rPr>
          <w:rFonts w:ascii="Times New Roman" w:hAnsi="Times New Roman" w:cs="Times New Roman"/>
          <w:sz w:val="28"/>
          <w:szCs w:val="28"/>
        </w:rPr>
        <w:t>ребу</w:t>
      </w:r>
      <w:r w:rsidRPr="00CD5F95">
        <w:rPr>
          <w:rFonts w:ascii="Times New Roman" w:hAnsi="Times New Roman" w:cs="Times New Roman"/>
          <w:sz w:val="28"/>
          <w:szCs w:val="28"/>
        </w:rPr>
        <w:t>вають у відпустці по догляду за дитиною, 1 суддя увільнений</w:t>
      </w:r>
      <w:r w:rsidR="00917910" w:rsidRPr="00CD5F95">
        <w:rPr>
          <w:rFonts w:ascii="Times New Roman" w:hAnsi="Times New Roman" w:cs="Times New Roman"/>
          <w:sz w:val="28"/>
          <w:szCs w:val="28"/>
        </w:rPr>
        <w:t xml:space="preserve"> від виконання обов’язків в зв’язку з </w:t>
      </w:r>
      <w:r w:rsidR="00917910" w:rsidRPr="00CD5F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17910" w:rsidRPr="00CD5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проходженням військової служби. 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 даними судової статистики, протягом  201</w:t>
      </w:r>
      <w:r w:rsidR="00AF2BCC" w:rsidRPr="00AF2BCC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року до місцевих судів надійшло </w:t>
      </w:r>
      <w:r w:rsidR="00AF2BCC" w:rsidRPr="00FD01D3">
        <w:rPr>
          <w:rFonts w:ascii="Times New Roman" w:hAnsi="Times New Roman" w:cs="Times New Roman"/>
          <w:sz w:val="28"/>
          <w:szCs w:val="28"/>
        </w:rPr>
        <w:t>905</w:t>
      </w:r>
      <w:r w:rsidR="00DA29DB">
        <w:rPr>
          <w:rFonts w:ascii="Times New Roman" w:hAnsi="Times New Roman" w:cs="Times New Roman"/>
          <w:sz w:val="28"/>
          <w:szCs w:val="28"/>
        </w:rPr>
        <w:t>17</w:t>
      </w:r>
      <w:r w:rsidRPr="00CD5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справ та матеріалів (кримінальн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адміністративн</w:t>
      </w:r>
      <w:r w:rsidR="00045DEC" w:rsidRPr="00CD5F95">
        <w:rPr>
          <w:rFonts w:ascii="Times New Roman" w:hAnsi="Times New Roman" w:cs="Times New Roman"/>
          <w:sz w:val="28"/>
          <w:szCs w:val="28"/>
        </w:rPr>
        <w:t>е</w:t>
      </w:r>
      <w:r w:rsidRPr="00CD5F95">
        <w:rPr>
          <w:rFonts w:ascii="Times New Roman" w:hAnsi="Times New Roman" w:cs="Times New Roman"/>
          <w:sz w:val="28"/>
          <w:szCs w:val="28"/>
        </w:rPr>
        <w:t>, цивільн</w:t>
      </w:r>
      <w:r w:rsidR="00045DEC" w:rsidRPr="00CD5F95">
        <w:rPr>
          <w:rFonts w:ascii="Times New Roman" w:hAnsi="Times New Roman" w:cs="Times New Roman"/>
          <w:sz w:val="28"/>
          <w:szCs w:val="28"/>
        </w:rPr>
        <w:t>е судочинство та</w:t>
      </w:r>
      <w:r w:rsidRPr="00CD5F95">
        <w:rPr>
          <w:rFonts w:ascii="Times New Roman" w:hAnsi="Times New Roman" w:cs="Times New Roman"/>
          <w:sz w:val="28"/>
          <w:szCs w:val="28"/>
        </w:rPr>
        <w:t xml:space="preserve">  справи про адміністративні правопорушення</w:t>
      </w:r>
      <w:r w:rsidR="00045DEC" w:rsidRPr="00CD5F95">
        <w:rPr>
          <w:rFonts w:ascii="Times New Roman" w:hAnsi="Times New Roman" w:cs="Times New Roman"/>
          <w:sz w:val="28"/>
          <w:szCs w:val="28"/>
        </w:rPr>
        <w:t>)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="00045DEC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C31B9C">
        <w:rPr>
          <w:rFonts w:ascii="Times New Roman" w:hAnsi="Times New Roman" w:cs="Times New Roman"/>
          <w:sz w:val="28"/>
          <w:szCs w:val="28"/>
        </w:rPr>
        <w:t>3,</w:t>
      </w:r>
      <w:r w:rsidR="00DA29DB">
        <w:rPr>
          <w:rFonts w:ascii="Times New Roman" w:hAnsi="Times New Roman" w:cs="Times New Roman"/>
          <w:sz w:val="28"/>
          <w:szCs w:val="28"/>
        </w:rPr>
        <w:t>78</w:t>
      </w:r>
      <w:r w:rsidR="00045DEC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% більше в порівнянні з 201</w:t>
      </w:r>
      <w:r w:rsidR="00F03AF9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4E3FC7" w:rsidRPr="00CD5F95" w:rsidRDefault="004E3FC7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Збільшилося надходження до судів кримінальних справ і матеріалів (</w:t>
      </w:r>
      <w:r w:rsidR="00C31B9C">
        <w:rPr>
          <w:rFonts w:ascii="Times New Roman" w:hAnsi="Times New Roman" w:cs="Times New Roman"/>
          <w:sz w:val="28"/>
          <w:szCs w:val="28"/>
        </w:rPr>
        <w:t>14,65</w:t>
      </w:r>
      <w:r w:rsidRPr="00CD5F95">
        <w:rPr>
          <w:rFonts w:ascii="Times New Roman" w:hAnsi="Times New Roman" w:cs="Times New Roman"/>
          <w:sz w:val="28"/>
          <w:szCs w:val="28"/>
        </w:rPr>
        <w:t>%)</w:t>
      </w:r>
      <w:r w:rsidR="00DA29DB">
        <w:rPr>
          <w:rFonts w:ascii="Times New Roman" w:hAnsi="Times New Roman" w:cs="Times New Roman"/>
          <w:sz w:val="28"/>
          <w:szCs w:val="28"/>
        </w:rPr>
        <w:t xml:space="preserve"> та </w:t>
      </w:r>
      <w:r w:rsidR="00C31B9C">
        <w:rPr>
          <w:rFonts w:ascii="Times New Roman" w:hAnsi="Times New Roman" w:cs="Times New Roman"/>
          <w:sz w:val="28"/>
          <w:szCs w:val="28"/>
        </w:rPr>
        <w:t>адміністративних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 (</w:t>
      </w:r>
      <w:r w:rsidR="00C31B9C">
        <w:rPr>
          <w:rFonts w:ascii="Times New Roman" w:hAnsi="Times New Roman" w:cs="Times New Roman"/>
          <w:sz w:val="28"/>
          <w:szCs w:val="28"/>
        </w:rPr>
        <w:t>18,82</w:t>
      </w:r>
      <w:r w:rsidRPr="00CD5F95">
        <w:rPr>
          <w:rFonts w:ascii="Times New Roman" w:hAnsi="Times New Roman" w:cs="Times New Roman"/>
          <w:sz w:val="28"/>
          <w:szCs w:val="28"/>
        </w:rPr>
        <w:t>%)</w:t>
      </w:r>
      <w:r w:rsidR="00DA29DB">
        <w:rPr>
          <w:rFonts w:ascii="Times New Roman" w:hAnsi="Times New Roman" w:cs="Times New Roman"/>
          <w:sz w:val="28"/>
          <w:szCs w:val="28"/>
        </w:rPr>
        <w:t xml:space="preserve">. </w:t>
      </w:r>
      <w:r w:rsidRPr="00CD5F95">
        <w:rPr>
          <w:rFonts w:ascii="Times New Roman" w:hAnsi="Times New Roman" w:cs="Times New Roman"/>
          <w:sz w:val="28"/>
          <w:szCs w:val="28"/>
        </w:rPr>
        <w:t xml:space="preserve">Зменшилося надходження </w:t>
      </w:r>
      <w:r w:rsidR="00C31B9C">
        <w:rPr>
          <w:rFonts w:ascii="Times New Roman" w:hAnsi="Times New Roman" w:cs="Times New Roman"/>
          <w:sz w:val="28"/>
          <w:szCs w:val="28"/>
        </w:rPr>
        <w:t xml:space="preserve">цивільних </w:t>
      </w:r>
      <w:r w:rsidRPr="00CD5F95">
        <w:rPr>
          <w:rFonts w:ascii="Times New Roman" w:hAnsi="Times New Roman" w:cs="Times New Roman"/>
          <w:sz w:val="28"/>
          <w:szCs w:val="28"/>
        </w:rPr>
        <w:t>справ і матеріалів (</w:t>
      </w:r>
      <w:r w:rsidR="00C31B9C">
        <w:rPr>
          <w:rFonts w:ascii="Times New Roman" w:hAnsi="Times New Roman" w:cs="Times New Roman"/>
          <w:sz w:val="28"/>
          <w:szCs w:val="28"/>
        </w:rPr>
        <w:t>4</w:t>
      </w:r>
      <w:r w:rsidRPr="00CD5F95">
        <w:rPr>
          <w:rFonts w:ascii="Times New Roman" w:hAnsi="Times New Roman" w:cs="Times New Roman"/>
          <w:sz w:val="28"/>
          <w:szCs w:val="28"/>
        </w:rPr>
        <w:t>,5</w:t>
      </w:r>
      <w:r w:rsidR="00C31B9C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>%)</w:t>
      </w:r>
      <w:r w:rsidR="00DA29DB">
        <w:rPr>
          <w:rFonts w:ascii="Times New Roman" w:hAnsi="Times New Roman" w:cs="Times New Roman"/>
          <w:sz w:val="28"/>
          <w:szCs w:val="28"/>
        </w:rPr>
        <w:t xml:space="preserve"> та справ і</w:t>
      </w:r>
      <w:r w:rsidR="00DA29DB" w:rsidRPr="00CD5F95">
        <w:rPr>
          <w:rFonts w:ascii="Times New Roman" w:hAnsi="Times New Roman" w:cs="Times New Roman"/>
          <w:sz w:val="28"/>
          <w:szCs w:val="28"/>
        </w:rPr>
        <w:t xml:space="preserve"> матеріалів про адміністративні правопорушення (3,</w:t>
      </w:r>
      <w:r w:rsidR="00DA29DB">
        <w:rPr>
          <w:rFonts w:ascii="Times New Roman" w:hAnsi="Times New Roman" w:cs="Times New Roman"/>
          <w:sz w:val="28"/>
          <w:szCs w:val="28"/>
        </w:rPr>
        <w:t>13</w:t>
      </w:r>
      <w:r w:rsidR="00DA29DB" w:rsidRPr="00CD5F95">
        <w:rPr>
          <w:rFonts w:ascii="Times New Roman" w:hAnsi="Times New Roman" w:cs="Times New Roman"/>
          <w:sz w:val="28"/>
          <w:szCs w:val="28"/>
        </w:rPr>
        <w:t>%).</w:t>
      </w:r>
    </w:p>
    <w:p w:rsidR="003A574F" w:rsidRDefault="003A574F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CD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матеріалів, що надходять до місцевих загальних судів у поточному звітному періоді, виглядає наступним чином: </w:t>
      </w:r>
    </w:p>
    <w:p w:rsidR="00F03AF9" w:rsidRDefault="00C815CD" w:rsidP="003A5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574F" w:rsidRPr="00CD5F95" w:rsidRDefault="003A574F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36C9" w:rsidRPr="00CD5F95" w:rsidRDefault="00180B3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Загальна кількість справ та матеріалів, що надійшли до місцевих загальних судів Хмельницької області у 201</w:t>
      </w:r>
      <w:r w:rsidR="00C762BB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201</w:t>
      </w:r>
      <w:r w:rsidR="00C762BB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роках, виглядає наступним чином:</w:t>
      </w:r>
    </w:p>
    <w:p w:rsidR="004958A7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B3C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5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49149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4F0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В середньому за рік для розгляду на одного суддю </w:t>
      </w:r>
      <w:r w:rsidR="00902A41" w:rsidRPr="00CD5F95">
        <w:rPr>
          <w:rFonts w:ascii="Times New Roman" w:hAnsi="Times New Roman" w:cs="Times New Roman"/>
          <w:sz w:val="28"/>
          <w:szCs w:val="28"/>
        </w:rPr>
        <w:t xml:space="preserve">за штатом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щомісяця надходило </w:t>
      </w:r>
      <w:r w:rsidR="00E44F03">
        <w:rPr>
          <w:rFonts w:ascii="Times New Roman" w:hAnsi="Times New Roman" w:cs="Times New Roman"/>
          <w:sz w:val="28"/>
          <w:szCs w:val="28"/>
        </w:rPr>
        <w:t>60,07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</w:t>
      </w:r>
      <w:r w:rsidR="00902A41"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ED9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Середньомісячне надходження справ і матеріалів усіх категорій, розраховане за кількістю фактично працюючих суддів, становить </w:t>
      </w:r>
      <w:r w:rsidR="00CE3574">
        <w:rPr>
          <w:rFonts w:ascii="Times New Roman" w:hAnsi="Times New Roman" w:cs="Times New Roman"/>
          <w:sz w:val="28"/>
          <w:szCs w:val="28"/>
        </w:rPr>
        <w:t>86,62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матеріалів.</w:t>
      </w:r>
    </w:p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A41" w:rsidRPr="00CD5F95" w:rsidRDefault="00902A41" w:rsidP="00902A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sz w:val="28"/>
          <w:szCs w:val="28"/>
        </w:rPr>
        <w:t>Середньомісячне надходження справ і матеріалів на одного суддю місцевого загального суду Хмельницької області в 201</w:t>
      </w:r>
      <w:r w:rsidR="006F5DB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D5F95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585" w:type="dxa"/>
        <w:tblInd w:w="93" w:type="dxa"/>
        <w:tblLook w:val="04A0" w:firstRow="1" w:lastRow="0" w:firstColumn="1" w:lastColumn="0" w:noHBand="0" w:noVBand="1"/>
      </w:tblPr>
      <w:tblGrid>
        <w:gridCol w:w="4126"/>
        <w:gridCol w:w="989"/>
        <w:gridCol w:w="1799"/>
        <w:gridCol w:w="1395"/>
        <w:gridCol w:w="1418"/>
      </w:tblGrid>
      <w:tr w:rsidR="00902A41" w:rsidRPr="00CD5F95" w:rsidTr="003F0617">
        <w:trPr>
          <w:trHeight w:val="31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A41" w:rsidRPr="00CD5F95" w:rsidRDefault="00902A41" w:rsidP="005D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 суду</w:t>
            </w:r>
          </w:p>
          <w:p w:rsidR="00902A41" w:rsidRPr="00CD5F95" w:rsidRDefault="00902A41" w:rsidP="005D4C7F">
            <w:pPr>
              <w:tabs>
                <w:tab w:val="left" w:pos="1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Кількісний склад суддів  суду </w:t>
            </w:r>
          </w:p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Середньо-місячне надход-ження всіх справ і матеріалів за штатом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Середньо-місячне надход-ження всіх справ і матеріалів фактично</w:t>
            </w:r>
          </w:p>
        </w:tc>
      </w:tr>
      <w:tr w:rsidR="00902A41" w:rsidRPr="00CD5F95" w:rsidTr="003F0617">
        <w:trPr>
          <w:trHeight w:val="315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 штатом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мають повноваження щодо розгляду судових справ</w:t>
            </w: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2DF" w:rsidRPr="00CD5F95" w:rsidTr="003F061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Білогірський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4A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DA29DB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67,64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Віньковецький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DA29DB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67,82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Волочиський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89,54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Городоцький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55,75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Деражнянський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95,09</w:t>
            </w:r>
          </w:p>
        </w:tc>
      </w:tr>
      <w:tr w:rsidR="009A62DF" w:rsidRPr="00CD5F95" w:rsidTr="003F0617">
        <w:trPr>
          <w:trHeight w:val="2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Дунаєвецький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</w:t>
            </w:r>
            <w:r w:rsidR="004A7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122,54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Ізяславський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44,57</w:t>
            </w:r>
          </w:p>
        </w:tc>
      </w:tr>
      <w:tr w:rsidR="009A62DF" w:rsidRPr="00CD5F95" w:rsidTr="003F061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Кам'янець-Подільський міськрайонний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ind w:hanging="5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81,47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Красилівський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102,40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Летичівський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Нетішинський міський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35,4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Новоушицький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</w:t>
            </w:r>
            <w:r w:rsidR="00F3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Полонський районний суд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67,3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Славутський міськрайонний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</w:t>
            </w:r>
            <w:r w:rsidR="00E1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113,2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Старокостянтинівський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</w:t>
            </w:r>
            <w:r w:rsidR="00E1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Старосинявський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</w:t>
            </w:r>
            <w:r w:rsidR="00E1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</w:t>
            </w:r>
            <w:r w:rsidR="00A17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Теофіпольський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  <w:r w:rsidR="00E1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  <w:r w:rsidR="0036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62DF" w:rsidRPr="00CD5F95" w:rsidTr="003F061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Хмельницький міськрайонний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</w:t>
            </w:r>
            <w:r w:rsidR="00AC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  <w:r w:rsidR="0036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Чемеровецький 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</w:t>
            </w:r>
            <w:r w:rsidR="00AC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</w:t>
            </w:r>
            <w:r w:rsidR="0036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62DF" w:rsidRPr="00CD5F95" w:rsidTr="003F0617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Шепетівський міськрайонний суд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  <w:r w:rsidR="00AC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</w:t>
            </w:r>
            <w:r w:rsidR="0036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A62DF" w:rsidRPr="00CD5F95" w:rsidTr="003F0617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Ярмолинецький районний суд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2DF" w:rsidRPr="00CD5F95" w:rsidRDefault="009A62DF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62DF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F03029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</w:t>
            </w:r>
            <w:r w:rsidR="00AC4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2DF" w:rsidRPr="00D55BF3" w:rsidRDefault="0078228E" w:rsidP="00DA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</w:t>
            </w:r>
            <w:r w:rsidR="0036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2A41" w:rsidRPr="00CD5F95" w:rsidTr="003F0617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A41" w:rsidRPr="00CD5F95" w:rsidRDefault="00902A41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2A41" w:rsidRPr="00CD5F95" w:rsidRDefault="00451FEC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F0302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60,</w:t>
            </w:r>
            <w:r w:rsidR="00AC41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A41" w:rsidRPr="00CD5F95" w:rsidRDefault="0078228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86,62</w:t>
            </w:r>
          </w:p>
        </w:tc>
      </w:tr>
    </w:tbl>
    <w:p w:rsidR="00902A41" w:rsidRPr="00CD5F95" w:rsidRDefault="00902A4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Найбільше справ і матеріалів усіх категорій щомісяця в середньому надходило на кожного суддю </w:t>
      </w:r>
      <w:r w:rsidR="00094E5C">
        <w:rPr>
          <w:rFonts w:ascii="Times New Roman" w:hAnsi="Times New Roman" w:cs="Times New Roman"/>
          <w:sz w:val="28"/>
          <w:szCs w:val="28"/>
        </w:rPr>
        <w:t xml:space="preserve">Летичівського районного суду – </w:t>
      </w:r>
      <w:r w:rsidR="008C1EDE">
        <w:rPr>
          <w:rFonts w:ascii="Times New Roman" w:hAnsi="Times New Roman" w:cs="Times New Roman"/>
          <w:sz w:val="28"/>
          <w:szCs w:val="28"/>
        </w:rPr>
        <w:t>131,36</w:t>
      </w:r>
      <w:r w:rsidR="00094E5C">
        <w:rPr>
          <w:rFonts w:ascii="Times New Roman" w:hAnsi="Times New Roman" w:cs="Times New Roman"/>
          <w:sz w:val="28"/>
          <w:szCs w:val="28"/>
        </w:rPr>
        <w:t xml:space="preserve">, </w:t>
      </w:r>
      <w:r w:rsidR="00902A41" w:rsidRPr="00CD5F95">
        <w:rPr>
          <w:rFonts w:ascii="Times New Roman" w:hAnsi="Times New Roman" w:cs="Times New Roman"/>
          <w:sz w:val="28"/>
          <w:szCs w:val="28"/>
        </w:rPr>
        <w:t xml:space="preserve">Дунаєвецького районного суду </w:t>
      </w:r>
      <w:r w:rsidR="009A62DF">
        <w:rPr>
          <w:rFonts w:ascii="Times New Roman" w:hAnsi="Times New Roman" w:cs="Times New Roman"/>
          <w:sz w:val="28"/>
          <w:szCs w:val="28"/>
        </w:rPr>
        <w:t>–</w:t>
      </w:r>
      <w:r w:rsidR="00902A41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A62D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1EDE">
        <w:rPr>
          <w:rFonts w:ascii="Times New Roman" w:eastAsia="Times New Roman" w:hAnsi="Times New Roman" w:cs="Times New Roman"/>
          <w:color w:val="000000"/>
          <w:sz w:val="28"/>
          <w:szCs w:val="28"/>
        </w:rPr>
        <w:t>22,54</w:t>
      </w:r>
      <w:r w:rsidR="00902A41" w:rsidRPr="00CD5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C1EDE" w:rsidRPr="00CD5F95">
        <w:rPr>
          <w:rFonts w:ascii="Times New Roman" w:hAnsi="Times New Roman" w:cs="Times New Roman"/>
          <w:sz w:val="28"/>
          <w:szCs w:val="28"/>
        </w:rPr>
        <w:t xml:space="preserve">Хмельницького міськрайонного суду – </w:t>
      </w:r>
      <w:r w:rsidR="008C1EDE">
        <w:rPr>
          <w:rFonts w:ascii="Times New Roman" w:hAnsi="Times New Roman" w:cs="Times New Roman"/>
          <w:sz w:val="28"/>
          <w:szCs w:val="28"/>
        </w:rPr>
        <w:lastRenderedPageBreak/>
        <w:t>116,80</w:t>
      </w:r>
      <w:r w:rsidR="008C1EDE" w:rsidRPr="00CD5F95">
        <w:rPr>
          <w:rFonts w:ascii="Times New Roman" w:hAnsi="Times New Roman" w:cs="Times New Roman"/>
          <w:sz w:val="28"/>
          <w:szCs w:val="28"/>
        </w:rPr>
        <w:t xml:space="preserve">, </w:t>
      </w:r>
      <w:r w:rsidR="00902A41" w:rsidRPr="00CD5F95">
        <w:rPr>
          <w:rFonts w:ascii="Times New Roman" w:hAnsi="Times New Roman" w:cs="Times New Roman"/>
          <w:sz w:val="28"/>
          <w:szCs w:val="28"/>
        </w:rPr>
        <w:t>Славутського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02A41" w:rsidRPr="00CD5F95">
        <w:rPr>
          <w:rFonts w:ascii="Times New Roman" w:hAnsi="Times New Roman" w:cs="Times New Roman"/>
          <w:sz w:val="28"/>
          <w:szCs w:val="28"/>
        </w:rPr>
        <w:t>міськ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="00902A41" w:rsidRPr="00CD5F95">
        <w:rPr>
          <w:rFonts w:ascii="Times New Roman" w:hAnsi="Times New Roman" w:cs="Times New Roman"/>
          <w:sz w:val="28"/>
          <w:szCs w:val="28"/>
        </w:rPr>
        <w:t>–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8C1EDE">
        <w:rPr>
          <w:rFonts w:ascii="Times New Roman" w:hAnsi="Times New Roman" w:cs="Times New Roman"/>
          <w:sz w:val="28"/>
          <w:szCs w:val="28"/>
        </w:rPr>
        <w:t>113,21</w:t>
      </w:r>
      <w:r w:rsidRPr="00CD5F95">
        <w:rPr>
          <w:rFonts w:ascii="Times New Roman" w:hAnsi="Times New Roman" w:cs="Times New Roman"/>
          <w:sz w:val="28"/>
          <w:szCs w:val="28"/>
        </w:rPr>
        <w:t xml:space="preserve">, </w:t>
      </w:r>
      <w:r w:rsidR="008C1EDE">
        <w:rPr>
          <w:rFonts w:ascii="Times New Roman" w:hAnsi="Times New Roman" w:cs="Times New Roman"/>
          <w:sz w:val="28"/>
          <w:szCs w:val="28"/>
        </w:rPr>
        <w:t xml:space="preserve">Красилівського 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8C1EDE">
        <w:rPr>
          <w:rFonts w:ascii="Times New Roman" w:hAnsi="Times New Roman" w:cs="Times New Roman"/>
          <w:sz w:val="28"/>
          <w:szCs w:val="28"/>
        </w:rPr>
        <w:t>102,40</w:t>
      </w:r>
      <w:r w:rsidR="00902A41"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Pr="009A62DF" w:rsidRDefault="005E4ED9" w:rsidP="008C1E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Найменше справ і матеріалів надходило на кожного суддю</w:t>
      </w:r>
      <w:r w:rsidR="008C1EDE">
        <w:rPr>
          <w:rFonts w:ascii="Times New Roman" w:hAnsi="Times New Roman" w:cs="Times New Roman"/>
          <w:sz w:val="28"/>
          <w:szCs w:val="28"/>
        </w:rPr>
        <w:t xml:space="preserve"> Новоушицького районного суду – 38,86, 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02A41" w:rsidRPr="00CD5F95">
        <w:rPr>
          <w:rFonts w:ascii="Times New Roman" w:hAnsi="Times New Roman" w:cs="Times New Roman"/>
          <w:sz w:val="28"/>
          <w:szCs w:val="28"/>
        </w:rPr>
        <w:t>Ізяславського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9A62DF">
        <w:rPr>
          <w:rFonts w:ascii="Times New Roman" w:hAnsi="Times New Roman" w:cs="Times New Roman"/>
          <w:sz w:val="28"/>
          <w:szCs w:val="28"/>
        </w:rPr>
        <w:t xml:space="preserve">– </w:t>
      </w:r>
      <w:r w:rsidR="009A62DF" w:rsidRPr="009A62D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C1EDE">
        <w:rPr>
          <w:rFonts w:ascii="Times New Roman" w:eastAsia="Times New Roman" w:hAnsi="Times New Roman" w:cs="Times New Roman"/>
          <w:color w:val="000000"/>
          <w:sz w:val="28"/>
          <w:szCs w:val="28"/>
        </w:rPr>
        <w:t>4,57</w:t>
      </w:r>
      <w:r w:rsidRPr="009A62DF">
        <w:rPr>
          <w:rFonts w:ascii="Times New Roman" w:hAnsi="Times New Roman" w:cs="Times New Roman"/>
          <w:sz w:val="28"/>
          <w:szCs w:val="28"/>
        </w:rPr>
        <w:t xml:space="preserve">, </w:t>
      </w:r>
      <w:r w:rsidR="008C1EDE">
        <w:rPr>
          <w:rFonts w:ascii="Times New Roman" w:hAnsi="Times New Roman" w:cs="Times New Roman"/>
          <w:sz w:val="28"/>
          <w:szCs w:val="28"/>
        </w:rPr>
        <w:t>Городоцького</w:t>
      </w:r>
      <w:r w:rsidR="00902A41" w:rsidRPr="009A62DF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Pr="009A62DF">
        <w:rPr>
          <w:rFonts w:ascii="Times New Roman" w:hAnsi="Times New Roman" w:cs="Times New Roman"/>
          <w:sz w:val="28"/>
          <w:szCs w:val="28"/>
        </w:rPr>
        <w:t xml:space="preserve"> суду – </w:t>
      </w:r>
      <w:r w:rsidR="008C1EDE">
        <w:rPr>
          <w:rFonts w:ascii="Times New Roman" w:hAnsi="Times New Roman" w:cs="Times New Roman"/>
          <w:sz w:val="28"/>
          <w:szCs w:val="28"/>
        </w:rPr>
        <w:t>55,75</w:t>
      </w:r>
      <w:r w:rsidR="00902A41" w:rsidRPr="009A62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8CD" w:rsidRPr="00CD5F95" w:rsidRDefault="00FF78CD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Порівняння навантаження суддів місцевих судів в 201</w:t>
      </w:r>
      <w:r w:rsidR="00E44F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році, розрахованого за штатним розписом та за кількістю фактично працюючих суддів</w:t>
      </w:r>
      <w:r w:rsidRPr="00CD5F95">
        <w:rPr>
          <w:rFonts w:ascii="Times New Roman" w:hAnsi="Times New Roman" w:cs="Times New Roman"/>
          <w:sz w:val="28"/>
          <w:szCs w:val="28"/>
        </w:rPr>
        <w:t>, виглядає наступним чином:</w:t>
      </w:r>
    </w:p>
    <w:p w:rsidR="00094E5C" w:rsidRPr="00FF78CD" w:rsidRDefault="00094E5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CAD" w:rsidRPr="00820CAD" w:rsidRDefault="00820CAD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64389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78CD" w:rsidRDefault="00FF78CD">
      <w:pPr>
        <w:rPr>
          <w:rFonts w:ascii="Times New Roman" w:hAnsi="Times New Roman" w:cs="Times New Roman"/>
          <w:b/>
          <w:sz w:val="28"/>
          <w:szCs w:val="28"/>
        </w:rPr>
      </w:pPr>
    </w:p>
    <w:p w:rsidR="001D1260" w:rsidRDefault="001D1260">
      <w:pPr>
        <w:rPr>
          <w:rFonts w:ascii="Times New Roman" w:hAnsi="Times New Roman" w:cs="Times New Roman"/>
          <w:b/>
          <w:sz w:val="28"/>
          <w:szCs w:val="28"/>
        </w:rPr>
      </w:pPr>
    </w:p>
    <w:p w:rsidR="001D1260" w:rsidRDefault="001D1260">
      <w:pPr>
        <w:rPr>
          <w:rFonts w:ascii="Times New Roman" w:hAnsi="Times New Roman" w:cs="Times New Roman"/>
          <w:b/>
          <w:sz w:val="28"/>
          <w:szCs w:val="28"/>
        </w:rPr>
      </w:pPr>
    </w:p>
    <w:p w:rsidR="005E4ED9" w:rsidRPr="00CD5F95" w:rsidRDefault="005E4ED9" w:rsidP="005E4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47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b/>
          <w:sz w:val="28"/>
          <w:szCs w:val="28"/>
        </w:rPr>
        <w:t>Ро</w:t>
      </w:r>
      <w:r w:rsidR="00E477A8">
        <w:rPr>
          <w:rFonts w:ascii="Times New Roman" w:hAnsi="Times New Roman" w:cs="Times New Roman"/>
          <w:b/>
          <w:sz w:val="28"/>
          <w:szCs w:val="28"/>
        </w:rPr>
        <w:t>згляд судами кримінальних справ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 201</w:t>
      </w:r>
      <w:r w:rsidR="005623E5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в проваджені місцевих загальних судів Хмельницької області </w:t>
      </w:r>
      <w:r w:rsidR="00020CEF" w:rsidRPr="00CD5F95">
        <w:rPr>
          <w:rFonts w:ascii="Times New Roman" w:hAnsi="Times New Roman" w:cs="Times New Roman"/>
          <w:sz w:val="28"/>
          <w:szCs w:val="28"/>
        </w:rPr>
        <w:t>перебувало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5623E5">
        <w:rPr>
          <w:rFonts w:ascii="Times New Roman" w:hAnsi="Times New Roman" w:cs="Times New Roman"/>
          <w:sz w:val="28"/>
          <w:szCs w:val="28"/>
        </w:rPr>
        <w:t>5384</w:t>
      </w:r>
      <w:r w:rsidRPr="00CD5F95">
        <w:rPr>
          <w:rFonts w:ascii="Times New Roman" w:hAnsi="Times New Roman" w:cs="Times New Roman"/>
          <w:sz w:val="28"/>
          <w:szCs w:val="28"/>
        </w:rPr>
        <w:t xml:space="preserve"> кримінальних справ</w:t>
      </w:r>
      <w:r w:rsidR="002C1F02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даний показник збільшився на </w:t>
      </w:r>
      <w:r w:rsidR="005623E5">
        <w:rPr>
          <w:rFonts w:ascii="Times New Roman" w:hAnsi="Times New Roman" w:cs="Times New Roman"/>
          <w:sz w:val="28"/>
          <w:szCs w:val="28"/>
        </w:rPr>
        <w:t>9,31</w:t>
      </w:r>
      <w:r w:rsidRPr="00CD5F95">
        <w:rPr>
          <w:rFonts w:ascii="Times New Roman" w:hAnsi="Times New Roman" w:cs="Times New Roman"/>
          <w:sz w:val="28"/>
          <w:szCs w:val="28"/>
        </w:rPr>
        <w:t>% порівняно з 201</w:t>
      </w:r>
      <w:r w:rsidR="005623E5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 (</w:t>
      </w:r>
      <w:r w:rsidR="005623E5">
        <w:rPr>
          <w:rFonts w:ascii="Times New Roman" w:hAnsi="Times New Roman" w:cs="Times New Roman"/>
          <w:sz w:val="28"/>
          <w:szCs w:val="28"/>
        </w:rPr>
        <w:t>4925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справ).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Впродовж звітного періоду місцевими загальними судами закінчено провадженням </w:t>
      </w:r>
      <w:r w:rsidR="005623E5">
        <w:rPr>
          <w:rFonts w:ascii="Times New Roman" w:hAnsi="Times New Roman" w:cs="Times New Roman"/>
          <w:sz w:val="28"/>
          <w:szCs w:val="28"/>
        </w:rPr>
        <w:t xml:space="preserve">3717 </w:t>
      </w:r>
      <w:r w:rsidRPr="00CD5F95">
        <w:rPr>
          <w:rFonts w:ascii="Times New Roman" w:hAnsi="Times New Roman" w:cs="Times New Roman"/>
          <w:sz w:val="28"/>
          <w:szCs w:val="28"/>
        </w:rPr>
        <w:t xml:space="preserve">кримінальних справ, що становить </w:t>
      </w:r>
      <w:r w:rsidR="005623E5">
        <w:rPr>
          <w:rFonts w:ascii="Times New Roman" w:hAnsi="Times New Roman" w:cs="Times New Roman"/>
          <w:sz w:val="28"/>
          <w:szCs w:val="28"/>
        </w:rPr>
        <w:t xml:space="preserve">69,03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справ, що перебували в проваджені, з яких </w:t>
      </w:r>
      <w:r w:rsidR="005623E5">
        <w:rPr>
          <w:rFonts w:ascii="Times New Roman" w:hAnsi="Times New Roman" w:cs="Times New Roman"/>
          <w:sz w:val="28"/>
          <w:szCs w:val="28"/>
        </w:rPr>
        <w:t>2541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5623E5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розглянут</w:t>
      </w:r>
      <w:r w:rsidR="005623E5">
        <w:rPr>
          <w:rFonts w:ascii="Times New Roman" w:hAnsi="Times New Roman" w:cs="Times New Roman"/>
          <w:sz w:val="28"/>
          <w:szCs w:val="28"/>
        </w:rPr>
        <w:t>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з постановленням вироку.</w:t>
      </w:r>
    </w:p>
    <w:p w:rsidR="00FF78CD" w:rsidRDefault="005E4ED9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Найбільшу кількість розглянутих місцевими судами кримінальних справ становлять справи про злочини проти власності – </w:t>
      </w:r>
      <w:r w:rsidR="008D2AFA">
        <w:rPr>
          <w:rFonts w:ascii="Times New Roman" w:hAnsi="Times New Roman" w:cs="Times New Roman"/>
          <w:sz w:val="28"/>
          <w:szCs w:val="28"/>
        </w:rPr>
        <w:t>1619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8D2AFA">
        <w:rPr>
          <w:rFonts w:ascii="Times New Roman" w:hAnsi="Times New Roman" w:cs="Times New Roman"/>
          <w:sz w:val="28"/>
          <w:szCs w:val="28"/>
        </w:rPr>
        <w:t>43,55</w:t>
      </w:r>
      <w:r w:rsidRPr="00CD5F95">
        <w:rPr>
          <w:rFonts w:ascii="Times New Roman" w:hAnsi="Times New Roman" w:cs="Times New Roman"/>
          <w:sz w:val="28"/>
          <w:szCs w:val="28"/>
        </w:rPr>
        <w:t xml:space="preserve">%) справ, злочини проти життя здоров’я особи – </w:t>
      </w:r>
      <w:r w:rsidR="008D2AFA">
        <w:rPr>
          <w:rFonts w:ascii="Times New Roman" w:hAnsi="Times New Roman" w:cs="Times New Roman"/>
          <w:sz w:val="28"/>
          <w:szCs w:val="28"/>
        </w:rPr>
        <w:t xml:space="preserve">980 </w:t>
      </w:r>
      <w:r w:rsidRPr="00CD5F95">
        <w:rPr>
          <w:rFonts w:ascii="Times New Roman" w:hAnsi="Times New Roman" w:cs="Times New Roman"/>
          <w:sz w:val="28"/>
          <w:szCs w:val="28"/>
        </w:rPr>
        <w:t>(</w:t>
      </w:r>
      <w:r w:rsidR="008D2AFA">
        <w:rPr>
          <w:rFonts w:ascii="Times New Roman" w:hAnsi="Times New Roman" w:cs="Times New Roman"/>
          <w:sz w:val="28"/>
          <w:szCs w:val="28"/>
        </w:rPr>
        <w:t>26,36</w:t>
      </w:r>
      <w:r w:rsidRPr="00CD5F95">
        <w:rPr>
          <w:rFonts w:ascii="Times New Roman" w:hAnsi="Times New Roman" w:cs="Times New Roman"/>
          <w:sz w:val="28"/>
          <w:szCs w:val="28"/>
        </w:rPr>
        <w:t>%)</w:t>
      </w:r>
      <w:r w:rsidR="005623E5">
        <w:rPr>
          <w:rFonts w:ascii="Times New Roman" w:hAnsi="Times New Roman" w:cs="Times New Roman"/>
          <w:sz w:val="28"/>
          <w:szCs w:val="28"/>
        </w:rPr>
        <w:t xml:space="preserve"> справ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злочини проти безпеки руху та експлуатації транспорту – </w:t>
      </w:r>
      <w:r w:rsidR="008D2AFA">
        <w:rPr>
          <w:rFonts w:ascii="Times New Roman" w:hAnsi="Times New Roman" w:cs="Times New Roman"/>
          <w:sz w:val="28"/>
          <w:szCs w:val="28"/>
        </w:rPr>
        <w:t>250</w:t>
      </w:r>
      <w:r w:rsidR="005623E5">
        <w:rPr>
          <w:rFonts w:ascii="Times New Roman" w:hAnsi="Times New Roman" w:cs="Times New Roman"/>
          <w:sz w:val="28"/>
          <w:szCs w:val="28"/>
        </w:rPr>
        <w:t xml:space="preserve"> </w:t>
      </w:r>
      <w:r w:rsidR="00020CEF" w:rsidRPr="00CD5F95">
        <w:rPr>
          <w:rFonts w:ascii="Times New Roman" w:hAnsi="Times New Roman" w:cs="Times New Roman"/>
          <w:sz w:val="28"/>
          <w:szCs w:val="28"/>
        </w:rPr>
        <w:t>(</w:t>
      </w:r>
      <w:r w:rsidR="008D2AFA">
        <w:rPr>
          <w:rFonts w:ascii="Times New Roman" w:hAnsi="Times New Roman" w:cs="Times New Roman"/>
          <w:sz w:val="28"/>
          <w:szCs w:val="28"/>
        </w:rPr>
        <w:t>6,72</w:t>
      </w:r>
      <w:r w:rsidRPr="00CD5F95">
        <w:rPr>
          <w:rFonts w:ascii="Times New Roman" w:hAnsi="Times New Roman" w:cs="Times New Roman"/>
          <w:sz w:val="28"/>
          <w:szCs w:val="28"/>
        </w:rPr>
        <w:t xml:space="preserve">%) справ, злочини у сфері обігу наркотичних засобів – </w:t>
      </w:r>
      <w:r w:rsidR="008D2AFA">
        <w:rPr>
          <w:rFonts w:ascii="Times New Roman" w:hAnsi="Times New Roman" w:cs="Times New Roman"/>
          <w:sz w:val="28"/>
          <w:szCs w:val="28"/>
        </w:rPr>
        <w:t>274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8D2AFA">
        <w:rPr>
          <w:rFonts w:ascii="Times New Roman" w:hAnsi="Times New Roman" w:cs="Times New Roman"/>
          <w:sz w:val="28"/>
          <w:szCs w:val="28"/>
        </w:rPr>
        <w:t>7,37</w:t>
      </w:r>
      <w:r w:rsidRPr="00CD5F95">
        <w:rPr>
          <w:rFonts w:ascii="Times New Roman" w:hAnsi="Times New Roman" w:cs="Times New Roman"/>
          <w:sz w:val="28"/>
          <w:szCs w:val="28"/>
        </w:rPr>
        <w:t>%) справ</w:t>
      </w:r>
      <w:r w:rsidR="008D2AFA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:rsidR="00FF78CD" w:rsidRDefault="00FF78CD" w:rsidP="00FF78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01B" w:rsidRPr="00FF78CD" w:rsidRDefault="00020CEF" w:rsidP="00FF78C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Розглянуто кримінальних проваджень (справ) за видами</w:t>
      </w:r>
    </w:p>
    <w:p w:rsidR="00020CEF" w:rsidRPr="00FF78CD" w:rsidRDefault="00020CEF" w:rsidP="00FF78C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злочинів у 201</w:t>
      </w:r>
      <w:r w:rsidR="001D126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253"/>
        <w:gridCol w:w="1134"/>
        <w:gridCol w:w="1134"/>
        <w:gridCol w:w="1134"/>
        <w:gridCol w:w="1134"/>
      </w:tblGrid>
      <w:tr w:rsidR="00020CEF" w:rsidRPr="00CD5F95" w:rsidTr="00020CEF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Види злочинів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Знаходилося в провадженні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Питома вага,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Розглянуто справ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CEF" w:rsidRPr="00CD5F95" w:rsidRDefault="00020CEF" w:rsidP="000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D5F95">
              <w:rPr>
                <w:rFonts w:ascii="Times New Roman" w:eastAsia="Times New Roman" w:hAnsi="Times New Roman" w:cs="Times New Roman"/>
                <w:b/>
              </w:rPr>
              <w:t>Питома вага, %</w:t>
            </w:r>
          </w:p>
        </w:tc>
      </w:tr>
      <w:tr w:rsidR="00C94B53" w:rsidRPr="00CD5F95" w:rsidTr="00C94B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53" w:rsidRPr="00CD5F95" w:rsidRDefault="008F3D6B" w:rsidP="00C94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B53" w:rsidRPr="00CD5F95" w:rsidRDefault="00C94B53" w:rsidP="00C94B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У С Ь О Г О,  з 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B53" w:rsidRPr="00CD5F95" w:rsidRDefault="001D1260" w:rsidP="00C94B5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53" w:rsidRPr="00CD5F95" w:rsidRDefault="001D1260" w:rsidP="00C94B5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B53" w:rsidRPr="00CD5F95" w:rsidRDefault="001D1260" w:rsidP="00C94B5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B53" w:rsidRPr="00CD5F95" w:rsidRDefault="001D1260" w:rsidP="00C94B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20CEF" w:rsidRPr="00CD5F95" w:rsidTr="00020CEF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життя та здоров'я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26,36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виборчих, трудових та інших особистих прав і свобод людини і громадянина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1,50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власності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43,55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 у сфері господарської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0,91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довкілля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1,02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громадської безпеки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3,25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безпеки руху та експлуатації транспорту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6,72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громадського порядку та моральності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1,47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обігу наркотичних засобів, психотропних речовин, їх аналогів або прекурсорів та інші злочини проти здоров'я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7,37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авторитету органів державної влади, органів місцевого самоврядування, об'єднань громадян та злочини проти журналістів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2,12</w:t>
            </w:r>
          </w:p>
        </w:tc>
      </w:tr>
      <w:tr w:rsidR="00020CEF" w:rsidRPr="00CD5F95" w:rsidTr="00020CEF">
        <w:trPr>
          <w:trHeight w:val="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у сфері службової діяльності та професійної діяльності, пов'язаної з наданням публічних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2,55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Злочини проти правосуддя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1,69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 xml:space="preserve">Злочини проти встановленого порядку несення військової служби (військові </w:t>
            </w:r>
            <w:r w:rsidRPr="00CD5F95">
              <w:rPr>
                <w:rFonts w:ascii="Times New Roman" w:hAnsi="Times New Roman" w:cs="Times New Roman"/>
                <w:bCs/>
              </w:rPr>
              <w:lastRenderedPageBreak/>
              <w:t>злочини)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0,83</w:t>
            </w:r>
          </w:p>
        </w:tc>
      </w:tr>
      <w:tr w:rsidR="00020CEF" w:rsidRPr="00CD5F95" w:rsidTr="00020CE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8F3D6B" w:rsidP="00020C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CEF" w:rsidRPr="00CD5F95" w:rsidRDefault="00020CEF" w:rsidP="00020CE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D5F95">
              <w:rPr>
                <w:rFonts w:ascii="Times New Roman" w:hAnsi="Times New Roman" w:cs="Times New Roman"/>
                <w:bCs/>
              </w:rPr>
              <w:t>Ухилення від військової служби (усі види)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0CEF" w:rsidRPr="00CD5F95" w:rsidRDefault="001D1260" w:rsidP="00020CE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0,64</w:t>
            </w:r>
          </w:p>
        </w:tc>
      </w:tr>
    </w:tbl>
    <w:p w:rsidR="00020CEF" w:rsidRPr="00CD5F95" w:rsidRDefault="00020CEF" w:rsidP="00020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Питома вага вищевказаних категорій кримінальних справ проілюстрована у діаграмі: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F213E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1F02" w:rsidRDefault="005E4ED9" w:rsidP="000563DE">
      <w:pPr>
        <w:pStyle w:val="a4"/>
        <w:ind w:firstLine="851"/>
        <w:jc w:val="both"/>
        <w:rPr>
          <w:szCs w:val="28"/>
        </w:rPr>
      </w:pPr>
      <w:r w:rsidRPr="00CD5F95">
        <w:rPr>
          <w:szCs w:val="28"/>
        </w:rPr>
        <w:t xml:space="preserve">На кінець звітного періоду залишилось нерозглянутими </w:t>
      </w:r>
      <w:r w:rsidR="008F3D6B">
        <w:rPr>
          <w:szCs w:val="28"/>
        </w:rPr>
        <w:t>1667</w:t>
      </w:r>
      <w:r w:rsidR="0020101B" w:rsidRPr="00CD5F95">
        <w:rPr>
          <w:szCs w:val="28"/>
        </w:rPr>
        <w:t xml:space="preserve"> </w:t>
      </w:r>
      <w:r w:rsidRPr="00CD5F95">
        <w:rPr>
          <w:szCs w:val="28"/>
        </w:rPr>
        <w:t xml:space="preserve">кримінальних </w:t>
      </w:r>
      <w:r w:rsidR="0020101B" w:rsidRPr="00CD5F95">
        <w:rPr>
          <w:szCs w:val="28"/>
        </w:rPr>
        <w:t>проваджень</w:t>
      </w:r>
      <w:r w:rsidR="00B00C5C">
        <w:rPr>
          <w:szCs w:val="28"/>
        </w:rPr>
        <w:t xml:space="preserve"> або  </w:t>
      </w:r>
      <w:r w:rsidR="008F3D6B">
        <w:rPr>
          <w:szCs w:val="28"/>
        </w:rPr>
        <w:t>30,96</w:t>
      </w:r>
      <w:r w:rsidR="00CB51EE">
        <w:rPr>
          <w:szCs w:val="28"/>
        </w:rPr>
        <w:t xml:space="preserve"> </w:t>
      </w:r>
      <w:r w:rsidR="00B00C5C">
        <w:rPr>
          <w:szCs w:val="28"/>
        </w:rPr>
        <w:t xml:space="preserve">% від справ, що перебували в провадженні. </w:t>
      </w:r>
      <w:r w:rsidRPr="00CD5F95">
        <w:rPr>
          <w:szCs w:val="28"/>
        </w:rPr>
        <w:t xml:space="preserve"> </w:t>
      </w:r>
      <w:r w:rsidR="00B00C5C">
        <w:rPr>
          <w:szCs w:val="28"/>
        </w:rPr>
        <w:t xml:space="preserve"> </w:t>
      </w:r>
      <w:r w:rsidRPr="00CD5F95">
        <w:rPr>
          <w:szCs w:val="28"/>
        </w:rPr>
        <w:t>У 201</w:t>
      </w:r>
      <w:r w:rsidR="00B00C5C">
        <w:rPr>
          <w:szCs w:val="28"/>
        </w:rPr>
        <w:t>8</w:t>
      </w:r>
      <w:r w:rsidRPr="00CD5F95">
        <w:rPr>
          <w:szCs w:val="28"/>
        </w:rPr>
        <w:t xml:space="preserve"> році залишок нерозглянутих справ становив </w:t>
      </w:r>
      <w:r w:rsidR="00B00C5C">
        <w:rPr>
          <w:szCs w:val="28"/>
        </w:rPr>
        <w:t>1645</w:t>
      </w:r>
      <w:r w:rsidRPr="00CD5F95">
        <w:rPr>
          <w:szCs w:val="28"/>
        </w:rPr>
        <w:t xml:space="preserve"> справ (</w:t>
      </w:r>
      <w:r w:rsidR="00B00C5C">
        <w:rPr>
          <w:szCs w:val="28"/>
        </w:rPr>
        <w:t>33,40</w:t>
      </w:r>
      <w:r w:rsidRPr="00CD5F95">
        <w:rPr>
          <w:szCs w:val="28"/>
        </w:rPr>
        <w:t>%)</w:t>
      </w:r>
      <w:r w:rsidR="002C1F02">
        <w:rPr>
          <w:szCs w:val="28"/>
        </w:rPr>
        <w:t>.</w:t>
      </w:r>
    </w:p>
    <w:p w:rsidR="00DF7A89" w:rsidRDefault="000563DE" w:rsidP="000563DE">
      <w:pPr>
        <w:pStyle w:val="a4"/>
        <w:ind w:firstLine="851"/>
        <w:jc w:val="both"/>
        <w:rPr>
          <w:szCs w:val="28"/>
        </w:rPr>
      </w:pPr>
      <w:r w:rsidRPr="00CD5F95">
        <w:rPr>
          <w:szCs w:val="28"/>
        </w:rPr>
        <w:t xml:space="preserve">Найбільша питома вага нерозглянутих </w:t>
      </w:r>
      <w:r w:rsidR="0074572C">
        <w:rPr>
          <w:szCs w:val="28"/>
        </w:rPr>
        <w:t>кримінальних</w:t>
      </w:r>
      <w:r w:rsidRPr="00CD5F95">
        <w:rPr>
          <w:szCs w:val="28"/>
        </w:rPr>
        <w:t xml:space="preserve"> справ на кінець звітного періоду у </w:t>
      </w:r>
      <w:r w:rsidR="0074572C">
        <w:rPr>
          <w:szCs w:val="28"/>
        </w:rPr>
        <w:t xml:space="preserve">Новоушицькому районному суді - 56,25%, </w:t>
      </w:r>
      <w:r w:rsidRPr="00CD5F95">
        <w:rPr>
          <w:szCs w:val="28"/>
        </w:rPr>
        <w:t xml:space="preserve">Летичівському районному суді </w:t>
      </w:r>
      <w:r w:rsidR="00DF7A89">
        <w:rPr>
          <w:szCs w:val="28"/>
        </w:rPr>
        <w:t>–</w:t>
      </w:r>
      <w:r w:rsidR="0074572C">
        <w:rPr>
          <w:szCs w:val="28"/>
        </w:rPr>
        <w:t xml:space="preserve"> </w:t>
      </w:r>
      <w:r w:rsidR="00DF7A89">
        <w:rPr>
          <w:szCs w:val="28"/>
        </w:rPr>
        <w:t>45,58</w:t>
      </w:r>
      <w:r w:rsidR="0074572C">
        <w:rPr>
          <w:szCs w:val="28"/>
        </w:rPr>
        <w:t xml:space="preserve">%, </w:t>
      </w:r>
      <w:r w:rsidR="00DF7A89">
        <w:rPr>
          <w:szCs w:val="28"/>
        </w:rPr>
        <w:t xml:space="preserve">Хмельницькому міськрайонному суді – 44,22% та  </w:t>
      </w:r>
      <w:r w:rsidR="0074572C">
        <w:rPr>
          <w:szCs w:val="28"/>
        </w:rPr>
        <w:t xml:space="preserve">Старокостянтинівському районному суді </w:t>
      </w:r>
      <w:r w:rsidR="00DF7A89">
        <w:rPr>
          <w:szCs w:val="28"/>
        </w:rPr>
        <w:t>- 36,15</w:t>
      </w:r>
      <w:r w:rsidR="0074572C">
        <w:rPr>
          <w:szCs w:val="28"/>
        </w:rPr>
        <w:t xml:space="preserve"> %</w:t>
      </w:r>
      <w:r w:rsidR="00DF7A89">
        <w:rPr>
          <w:szCs w:val="28"/>
        </w:rPr>
        <w:t>.</w:t>
      </w:r>
    </w:p>
    <w:p w:rsidR="000563DE" w:rsidRPr="00CD5F95" w:rsidRDefault="0074572C" w:rsidP="000563DE">
      <w:pPr>
        <w:pStyle w:val="a4"/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кримінальних  проваджень  у 201</w:t>
      </w:r>
      <w:r w:rsidR="00E14246">
        <w:rPr>
          <w:rFonts w:ascii="Times New Roman" w:eastAsia="Calibri" w:hAnsi="Times New Roman"/>
          <w:b/>
          <w:i/>
          <w:sz w:val="28"/>
          <w:szCs w:val="28"/>
          <w:lang w:eastAsia="uk-UA"/>
        </w:rPr>
        <w:t>9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0563DE" w:rsidRPr="00CD5F95" w:rsidRDefault="000563D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6"/>
        <w:gridCol w:w="3043"/>
        <w:gridCol w:w="1985"/>
        <w:gridCol w:w="1826"/>
        <w:gridCol w:w="1717"/>
      </w:tblGrid>
      <w:tr w:rsidR="000563DE" w:rsidRPr="00CD5F95" w:rsidTr="0074572C">
        <w:trPr>
          <w:trHeight w:hRule="exact" w:val="13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суду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справ, що перебували на розгляді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нерозглянутих справ на кінець звітного періоду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3DE" w:rsidRPr="00CD5F95" w:rsidRDefault="000563DE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нерозглянутих справ, %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</w:t>
            </w:r>
          </w:p>
        </w:tc>
      </w:tr>
      <w:tr w:rsidR="008B5E39" w:rsidRPr="00CD5F95" w:rsidTr="0074572C">
        <w:trPr>
          <w:trHeight w:hRule="exact" w:val="6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Віньковецький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16,31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33,90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18,97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міськрайонний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30,76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45,58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23,02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44,22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17,01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74572C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E477A8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DF7A89" w:rsidP="005D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</w:tr>
      <w:tr w:rsidR="008B5E39" w:rsidRPr="00CD5F95" w:rsidTr="0074572C">
        <w:trPr>
          <w:trHeight w:hRule="exact" w:val="3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5D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74572C" w:rsidRDefault="0074572C" w:rsidP="005D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72C">
              <w:rPr>
                <w:rFonts w:ascii="Times New Roman" w:hAnsi="Times New Roman" w:cs="Times New Roman"/>
                <w:b/>
                <w:sz w:val="24"/>
                <w:szCs w:val="24"/>
              </w:rPr>
              <w:t>5384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74572C" w:rsidRDefault="00E477A8" w:rsidP="005D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74572C" w:rsidRDefault="00DF7A89" w:rsidP="005D4C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30,96</w:t>
            </w:r>
          </w:p>
        </w:tc>
      </w:tr>
    </w:tbl>
    <w:p w:rsidR="000563DE" w:rsidRDefault="000563DE" w:rsidP="000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C7B" w:rsidRPr="00CD5F95" w:rsidRDefault="00A60C7B" w:rsidP="0005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вироками, що набрали і не набрали законної сили на кінець звітного періоду, засуджено до різних видів покарання 2683 ос</w:t>
      </w:r>
      <w:r w:rsidR="002C1F02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>, що на 13,1 % більше в порівнянні з 2018 роком. Виправдано 18 осіб, що на 47,05 % менше, ніж в 2018 році.</w:t>
      </w:r>
    </w:p>
    <w:p w:rsidR="004F2D40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За вироками місцевих судів, що набрали законної сили</w:t>
      </w:r>
      <w:r w:rsidR="004F2D40">
        <w:rPr>
          <w:rFonts w:ascii="Times New Roman" w:hAnsi="Times New Roman" w:cs="Times New Roman"/>
          <w:sz w:val="28"/>
          <w:szCs w:val="28"/>
        </w:rPr>
        <w:t xml:space="preserve"> у звітному періоді, засуджено 2305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осіб. </w:t>
      </w:r>
    </w:p>
    <w:p w:rsidR="00971B6A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Звільнено від відбування покарання з випробуванням </w:t>
      </w:r>
      <w:r w:rsidR="004F2D40">
        <w:rPr>
          <w:rFonts w:ascii="Times New Roman" w:hAnsi="Times New Roman" w:cs="Times New Roman"/>
          <w:sz w:val="28"/>
          <w:szCs w:val="28"/>
        </w:rPr>
        <w:t>734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4F2D40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971B6A">
        <w:rPr>
          <w:rFonts w:ascii="Times New Roman" w:hAnsi="Times New Roman" w:cs="Times New Roman"/>
          <w:sz w:val="28"/>
          <w:szCs w:val="28"/>
        </w:rPr>
        <w:t xml:space="preserve">31,84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числа усіх засуджених. </w:t>
      </w:r>
    </w:p>
    <w:p w:rsidR="00276BB8" w:rsidRPr="00CD5F9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 тяжкістю скоєних злочинів, за якими було засуджено осіб, вироки відносно яких набрали законної сили у звітному періоді, класифікуються наступним чином: </w:t>
      </w:r>
      <w:r w:rsidR="0045450E" w:rsidRPr="0045450E">
        <w:rPr>
          <w:rFonts w:ascii="Times New Roman" w:hAnsi="Times New Roman" w:cs="Times New Roman"/>
          <w:sz w:val="28"/>
          <w:szCs w:val="28"/>
        </w:rPr>
        <w:t>д</w:t>
      </w:r>
      <w:r w:rsidRPr="00CD5F95">
        <w:rPr>
          <w:rFonts w:ascii="Times New Roman" w:hAnsi="Times New Roman" w:cs="Times New Roman"/>
          <w:sz w:val="28"/>
          <w:szCs w:val="28"/>
        </w:rPr>
        <w:t xml:space="preserve">о позбавлення волі на певний строк засуджено </w:t>
      </w:r>
      <w:r w:rsidR="00971B6A">
        <w:rPr>
          <w:rFonts w:ascii="Times New Roman" w:hAnsi="Times New Roman" w:cs="Times New Roman"/>
          <w:sz w:val="28"/>
          <w:szCs w:val="28"/>
        </w:rPr>
        <w:t>343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особи (14,</w:t>
      </w:r>
      <w:r w:rsidR="00971B6A">
        <w:rPr>
          <w:rFonts w:ascii="Times New Roman" w:hAnsi="Times New Roman" w:cs="Times New Roman"/>
          <w:sz w:val="28"/>
          <w:szCs w:val="28"/>
        </w:rPr>
        <w:t>88</w:t>
      </w:r>
      <w:r w:rsidRPr="00CD5F95">
        <w:rPr>
          <w:rFonts w:ascii="Times New Roman" w:hAnsi="Times New Roman" w:cs="Times New Roman"/>
          <w:sz w:val="28"/>
          <w:szCs w:val="28"/>
        </w:rPr>
        <w:t>%), обмеження волі застосовано до 2</w:t>
      </w:r>
      <w:r w:rsidR="00971B6A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 (</w:t>
      </w:r>
      <w:r w:rsidR="00971B6A">
        <w:rPr>
          <w:rFonts w:ascii="Times New Roman" w:hAnsi="Times New Roman" w:cs="Times New Roman"/>
          <w:sz w:val="28"/>
          <w:szCs w:val="28"/>
        </w:rPr>
        <w:t>0,95</w:t>
      </w:r>
      <w:r w:rsidRPr="00CD5F95">
        <w:rPr>
          <w:rFonts w:ascii="Times New Roman" w:hAnsi="Times New Roman" w:cs="Times New Roman"/>
          <w:sz w:val="28"/>
          <w:szCs w:val="28"/>
        </w:rPr>
        <w:t xml:space="preserve">%), арешт застосовано до </w:t>
      </w:r>
      <w:r w:rsidR="00971B6A">
        <w:rPr>
          <w:rFonts w:ascii="Times New Roman" w:hAnsi="Times New Roman" w:cs="Times New Roman"/>
          <w:sz w:val="28"/>
          <w:szCs w:val="28"/>
        </w:rPr>
        <w:t>101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971B6A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(4,</w:t>
      </w:r>
      <w:r w:rsidR="00971B6A">
        <w:rPr>
          <w:rFonts w:ascii="Times New Roman" w:hAnsi="Times New Roman" w:cs="Times New Roman"/>
          <w:sz w:val="28"/>
          <w:szCs w:val="28"/>
        </w:rPr>
        <w:t>38</w:t>
      </w:r>
      <w:r w:rsidRPr="00CD5F95">
        <w:rPr>
          <w:rFonts w:ascii="Times New Roman" w:hAnsi="Times New Roman" w:cs="Times New Roman"/>
          <w:sz w:val="28"/>
          <w:szCs w:val="28"/>
        </w:rPr>
        <w:t>%), громадські роботи застосовано до 1</w:t>
      </w:r>
      <w:r w:rsidR="00971B6A">
        <w:rPr>
          <w:rFonts w:ascii="Times New Roman" w:hAnsi="Times New Roman" w:cs="Times New Roman"/>
          <w:sz w:val="28"/>
          <w:szCs w:val="28"/>
        </w:rPr>
        <w:t>67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2C1F02">
        <w:rPr>
          <w:rFonts w:ascii="Times New Roman" w:hAnsi="Times New Roman" w:cs="Times New Roman"/>
          <w:sz w:val="28"/>
          <w:szCs w:val="28"/>
        </w:rPr>
        <w:t>іб</w:t>
      </w:r>
      <w:r w:rsidRPr="00CD5F95">
        <w:rPr>
          <w:rFonts w:ascii="Times New Roman" w:hAnsi="Times New Roman" w:cs="Times New Roman"/>
          <w:sz w:val="28"/>
          <w:szCs w:val="28"/>
        </w:rPr>
        <w:t xml:space="preserve"> (7,</w:t>
      </w:r>
      <w:r w:rsidR="00971B6A">
        <w:rPr>
          <w:rFonts w:ascii="Times New Roman" w:hAnsi="Times New Roman" w:cs="Times New Roman"/>
          <w:sz w:val="28"/>
          <w:szCs w:val="28"/>
        </w:rPr>
        <w:t>24</w:t>
      </w:r>
      <w:r w:rsidRPr="00CD5F95">
        <w:rPr>
          <w:rFonts w:ascii="Times New Roman" w:hAnsi="Times New Roman" w:cs="Times New Roman"/>
          <w:sz w:val="28"/>
          <w:szCs w:val="28"/>
        </w:rPr>
        <w:t xml:space="preserve">%), із призначенням покарання у вигляді штрафу засуджено </w:t>
      </w:r>
      <w:r w:rsidR="00971B6A">
        <w:rPr>
          <w:rFonts w:ascii="Times New Roman" w:hAnsi="Times New Roman" w:cs="Times New Roman"/>
          <w:sz w:val="28"/>
          <w:szCs w:val="28"/>
        </w:rPr>
        <w:t>887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 (</w:t>
      </w:r>
      <w:r w:rsidR="00971B6A">
        <w:rPr>
          <w:rFonts w:ascii="Times New Roman" w:hAnsi="Times New Roman" w:cs="Times New Roman"/>
          <w:sz w:val="28"/>
          <w:szCs w:val="28"/>
        </w:rPr>
        <w:t>38,48</w:t>
      </w:r>
      <w:r w:rsidRPr="00CD5F95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276BB8" w:rsidRPr="00CD5F9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Із загальної кількості засуджених осіб, яких звільнено від покарання з випробуванням, відсоток засуджених за скоєння тяжких злочинів становить </w:t>
      </w:r>
      <w:r w:rsidR="00AF7F82">
        <w:rPr>
          <w:rFonts w:ascii="Times New Roman" w:hAnsi="Times New Roman" w:cs="Times New Roman"/>
          <w:sz w:val="28"/>
          <w:szCs w:val="28"/>
        </w:rPr>
        <w:t>54,90</w:t>
      </w:r>
      <w:r w:rsidRPr="00CD5F95">
        <w:rPr>
          <w:rFonts w:ascii="Times New Roman" w:hAnsi="Times New Roman" w:cs="Times New Roman"/>
          <w:sz w:val="28"/>
          <w:szCs w:val="28"/>
        </w:rPr>
        <w:t xml:space="preserve"> %, за злочини середньої тяжкості – 3</w:t>
      </w:r>
      <w:r w:rsidR="00AF7F82">
        <w:rPr>
          <w:rFonts w:ascii="Times New Roman" w:hAnsi="Times New Roman" w:cs="Times New Roman"/>
          <w:sz w:val="28"/>
          <w:szCs w:val="28"/>
        </w:rPr>
        <w:t>9,10</w:t>
      </w:r>
      <w:r w:rsidRPr="00CD5F95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76BB8" w:rsidRPr="00CD5F95" w:rsidRDefault="00276BB8" w:rsidP="00276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Із числа засуджених до позбавлення волі, за скоєння особливо тяжких злочинів засуджено 1</w:t>
      </w:r>
      <w:r w:rsidR="00AF7F82">
        <w:rPr>
          <w:rFonts w:ascii="Times New Roman" w:hAnsi="Times New Roman" w:cs="Times New Roman"/>
          <w:sz w:val="28"/>
          <w:szCs w:val="28"/>
        </w:rPr>
        <w:t>6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AF7F82">
        <w:rPr>
          <w:rFonts w:ascii="Times New Roman" w:hAnsi="Times New Roman" w:cs="Times New Roman"/>
          <w:sz w:val="28"/>
          <w:szCs w:val="28"/>
        </w:rPr>
        <w:t>4,66</w:t>
      </w:r>
      <w:r w:rsidRPr="00CD5F95">
        <w:rPr>
          <w:rFonts w:ascii="Times New Roman" w:hAnsi="Times New Roman" w:cs="Times New Roman"/>
          <w:sz w:val="28"/>
          <w:szCs w:val="28"/>
        </w:rPr>
        <w:t>%) ос</w:t>
      </w:r>
      <w:r w:rsidR="0045450E">
        <w:rPr>
          <w:rFonts w:ascii="Times New Roman" w:hAnsi="Times New Roman" w:cs="Times New Roman"/>
          <w:sz w:val="28"/>
          <w:szCs w:val="28"/>
        </w:rPr>
        <w:t>і</w:t>
      </w:r>
      <w:r w:rsidRPr="00CD5F95">
        <w:rPr>
          <w:rFonts w:ascii="Times New Roman" w:hAnsi="Times New Roman" w:cs="Times New Roman"/>
          <w:sz w:val="28"/>
          <w:szCs w:val="28"/>
        </w:rPr>
        <w:t>б, за тяжкі злочини – 1</w:t>
      </w:r>
      <w:r w:rsidR="00AF7F82">
        <w:rPr>
          <w:rFonts w:ascii="Times New Roman" w:hAnsi="Times New Roman" w:cs="Times New Roman"/>
          <w:sz w:val="28"/>
          <w:szCs w:val="28"/>
        </w:rPr>
        <w:t>93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AF7F82">
        <w:rPr>
          <w:rFonts w:ascii="Times New Roman" w:hAnsi="Times New Roman" w:cs="Times New Roman"/>
          <w:sz w:val="28"/>
          <w:szCs w:val="28"/>
        </w:rPr>
        <w:t>56,26</w:t>
      </w:r>
      <w:r w:rsidRPr="00CD5F95">
        <w:rPr>
          <w:rFonts w:ascii="Times New Roman" w:hAnsi="Times New Roman" w:cs="Times New Roman"/>
          <w:sz w:val="28"/>
          <w:szCs w:val="28"/>
        </w:rPr>
        <w:t>%) особи, за злочини середньої тяжкості – 1</w:t>
      </w:r>
      <w:r w:rsidR="00AF7F82">
        <w:rPr>
          <w:rFonts w:ascii="Times New Roman" w:hAnsi="Times New Roman" w:cs="Times New Roman"/>
          <w:sz w:val="28"/>
          <w:szCs w:val="28"/>
        </w:rPr>
        <w:t>29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AF7F82">
        <w:rPr>
          <w:rFonts w:ascii="Times New Roman" w:hAnsi="Times New Roman" w:cs="Times New Roman"/>
          <w:sz w:val="28"/>
          <w:szCs w:val="28"/>
        </w:rPr>
        <w:t>37,60</w:t>
      </w:r>
      <w:r w:rsidRPr="00CD5F95">
        <w:rPr>
          <w:rFonts w:ascii="Times New Roman" w:hAnsi="Times New Roman" w:cs="Times New Roman"/>
          <w:sz w:val="28"/>
          <w:szCs w:val="28"/>
        </w:rPr>
        <w:t xml:space="preserve">%) осіб. </w:t>
      </w:r>
    </w:p>
    <w:p w:rsidR="004F2D40" w:rsidRPr="00A60C7B" w:rsidRDefault="005E4ED9" w:rsidP="00A60C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Від злочинів потерпіли </w:t>
      </w:r>
      <w:r w:rsidR="00AF7F82" w:rsidRPr="00A60C7B">
        <w:rPr>
          <w:rFonts w:ascii="Times New Roman" w:hAnsi="Times New Roman" w:cs="Times New Roman"/>
          <w:sz w:val="28"/>
          <w:szCs w:val="28"/>
        </w:rPr>
        <w:t>2422</w:t>
      </w:r>
      <w:r w:rsidRPr="00A60C7B">
        <w:rPr>
          <w:rFonts w:ascii="Times New Roman" w:hAnsi="Times New Roman" w:cs="Times New Roman"/>
          <w:sz w:val="28"/>
          <w:szCs w:val="28"/>
        </w:rPr>
        <w:t xml:space="preserve"> ос</w:t>
      </w:r>
      <w:r w:rsidR="003C72E5" w:rsidRPr="00A60C7B">
        <w:rPr>
          <w:rFonts w:ascii="Times New Roman" w:hAnsi="Times New Roman" w:cs="Times New Roman"/>
          <w:sz w:val="28"/>
          <w:szCs w:val="28"/>
        </w:rPr>
        <w:t>о</w:t>
      </w:r>
      <w:r w:rsidRPr="00A60C7B">
        <w:rPr>
          <w:rFonts w:ascii="Times New Roman" w:hAnsi="Times New Roman" w:cs="Times New Roman"/>
          <w:sz w:val="28"/>
          <w:szCs w:val="28"/>
        </w:rPr>
        <w:t>б</w:t>
      </w:r>
      <w:r w:rsidR="003C72E5" w:rsidRPr="00A60C7B">
        <w:rPr>
          <w:rFonts w:ascii="Times New Roman" w:hAnsi="Times New Roman" w:cs="Times New Roman"/>
          <w:sz w:val="28"/>
          <w:szCs w:val="28"/>
        </w:rPr>
        <w:t>и</w:t>
      </w:r>
      <w:r w:rsidR="002C1F02">
        <w:rPr>
          <w:rFonts w:ascii="Times New Roman" w:hAnsi="Times New Roman" w:cs="Times New Roman"/>
          <w:sz w:val="28"/>
          <w:szCs w:val="28"/>
        </w:rPr>
        <w:t>,</w:t>
      </w:r>
      <w:r w:rsidRPr="00A60C7B">
        <w:rPr>
          <w:rFonts w:ascii="Times New Roman" w:hAnsi="Times New Roman" w:cs="Times New Roman"/>
          <w:sz w:val="28"/>
          <w:szCs w:val="28"/>
        </w:rPr>
        <w:t xml:space="preserve"> в тому числі </w:t>
      </w:r>
      <w:r w:rsidR="00AF7F82" w:rsidRPr="00A60C7B">
        <w:rPr>
          <w:rFonts w:ascii="Times New Roman" w:hAnsi="Times New Roman" w:cs="Times New Roman"/>
          <w:sz w:val="28"/>
          <w:szCs w:val="28"/>
        </w:rPr>
        <w:t xml:space="preserve">409 </w:t>
      </w:r>
      <w:r w:rsidRPr="00A60C7B">
        <w:rPr>
          <w:rFonts w:ascii="Times New Roman" w:hAnsi="Times New Roman" w:cs="Times New Roman"/>
          <w:sz w:val="28"/>
          <w:szCs w:val="28"/>
        </w:rPr>
        <w:t xml:space="preserve">із них заподіяно шкоду здоров’ю, </w:t>
      </w:r>
      <w:r w:rsidR="00AF7F82" w:rsidRPr="00A60C7B">
        <w:rPr>
          <w:rFonts w:ascii="Times New Roman" w:hAnsi="Times New Roman" w:cs="Times New Roman"/>
          <w:sz w:val="28"/>
          <w:szCs w:val="28"/>
        </w:rPr>
        <w:t>32 особи</w:t>
      </w:r>
      <w:r w:rsidRPr="00A60C7B">
        <w:rPr>
          <w:rFonts w:ascii="Times New Roman" w:hAnsi="Times New Roman" w:cs="Times New Roman"/>
          <w:sz w:val="28"/>
          <w:szCs w:val="28"/>
        </w:rPr>
        <w:t xml:space="preserve"> загинул</w:t>
      </w:r>
      <w:r w:rsidR="00AF7F82" w:rsidRPr="00A60C7B">
        <w:rPr>
          <w:rFonts w:ascii="Times New Roman" w:hAnsi="Times New Roman" w:cs="Times New Roman"/>
          <w:sz w:val="28"/>
          <w:szCs w:val="28"/>
        </w:rPr>
        <w:t>и</w:t>
      </w:r>
      <w:r w:rsidRPr="00A60C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F82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Злочинами заподіяно шкоду </w:t>
      </w:r>
      <w:r w:rsidR="00AF7F82" w:rsidRPr="00A60C7B">
        <w:rPr>
          <w:rFonts w:ascii="Times New Roman" w:hAnsi="Times New Roman" w:cs="Times New Roman"/>
          <w:sz w:val="28"/>
          <w:szCs w:val="28"/>
        </w:rPr>
        <w:t>180</w:t>
      </w:r>
      <w:r w:rsidRPr="00A60C7B">
        <w:rPr>
          <w:rFonts w:ascii="Times New Roman" w:hAnsi="Times New Roman" w:cs="Times New Roman"/>
          <w:sz w:val="28"/>
          <w:szCs w:val="28"/>
        </w:rPr>
        <w:t xml:space="preserve"> юридичним особам. </w:t>
      </w:r>
    </w:p>
    <w:p w:rsidR="005E4ED9" w:rsidRPr="00A60C7B" w:rsidRDefault="005E4ED9" w:rsidP="00A60C7B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 w:rsidRPr="00A60C7B">
        <w:rPr>
          <w:rFonts w:ascii="Times New Roman" w:hAnsi="Times New Roman" w:cs="Times New Roman"/>
          <w:sz w:val="28"/>
          <w:szCs w:val="28"/>
        </w:rPr>
        <w:t xml:space="preserve">Матеріальну та моральну шкоду потерпілим від злочинів заподіяно на суму </w:t>
      </w:r>
      <w:r w:rsidR="00AF7F82" w:rsidRPr="00A60C7B">
        <w:rPr>
          <w:rFonts w:ascii="Times New Roman" w:hAnsi="Times New Roman" w:cs="Times New Roman"/>
          <w:sz w:val="28"/>
          <w:szCs w:val="28"/>
        </w:rPr>
        <w:t>19448695</w:t>
      </w:r>
      <w:r w:rsidRPr="00A60C7B">
        <w:rPr>
          <w:rFonts w:ascii="Times New Roman" w:hAnsi="Times New Roman" w:cs="Times New Roman"/>
          <w:sz w:val="28"/>
          <w:szCs w:val="28"/>
        </w:rPr>
        <w:t xml:space="preserve"> гр</w:t>
      </w:r>
      <w:r w:rsidR="00AF7F82" w:rsidRPr="00A60C7B">
        <w:rPr>
          <w:rFonts w:ascii="Times New Roman" w:hAnsi="Times New Roman" w:cs="Times New Roman"/>
          <w:sz w:val="28"/>
          <w:szCs w:val="28"/>
        </w:rPr>
        <w:t>ивень</w:t>
      </w:r>
      <w:r w:rsidRPr="00A60C7B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5E4ED9" w:rsidP="00D4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</w:t>
      </w:r>
      <w:r w:rsidR="00D478F9">
        <w:rPr>
          <w:rFonts w:ascii="Times New Roman" w:hAnsi="Times New Roman" w:cs="Times New Roman"/>
          <w:sz w:val="28"/>
          <w:szCs w:val="28"/>
        </w:rPr>
        <w:t xml:space="preserve"> проваджені в судів перебувало 2887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скарг  на дії слідчих органів, що на </w:t>
      </w:r>
      <w:r w:rsidR="00D478F9">
        <w:rPr>
          <w:rFonts w:ascii="Times New Roman" w:hAnsi="Times New Roman" w:cs="Times New Roman"/>
          <w:sz w:val="28"/>
          <w:szCs w:val="28"/>
        </w:rPr>
        <w:t xml:space="preserve">25,79 </w:t>
      </w:r>
      <w:r w:rsidRPr="00CD5F95">
        <w:rPr>
          <w:rFonts w:ascii="Times New Roman" w:hAnsi="Times New Roman" w:cs="Times New Roman"/>
          <w:sz w:val="28"/>
          <w:szCs w:val="28"/>
        </w:rPr>
        <w:t>% більше в порівнянні з 201</w:t>
      </w:r>
      <w:r w:rsidR="00D478F9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D478F9" w:rsidRDefault="005E4ED9" w:rsidP="00D478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Розглянуто </w:t>
      </w:r>
      <w:r w:rsidR="00D478F9">
        <w:rPr>
          <w:rFonts w:ascii="Times New Roman" w:hAnsi="Times New Roman" w:cs="Times New Roman"/>
          <w:sz w:val="28"/>
          <w:szCs w:val="28"/>
        </w:rPr>
        <w:t>2676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скарг на бездіяльність слідчого, прокурора</w:t>
      </w:r>
      <w:r w:rsidR="00A81DF0" w:rsidRPr="00CD5F95">
        <w:rPr>
          <w:rFonts w:ascii="Times New Roman" w:hAnsi="Times New Roman" w:cs="Times New Roman"/>
          <w:sz w:val="28"/>
          <w:szCs w:val="28"/>
        </w:rPr>
        <w:t xml:space="preserve"> та інших осіб  під </w:t>
      </w:r>
      <w:r w:rsid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A81DF0" w:rsidRPr="00CD5F95">
        <w:rPr>
          <w:rFonts w:ascii="Times New Roman" w:hAnsi="Times New Roman" w:cs="Times New Roman"/>
          <w:sz w:val="28"/>
          <w:szCs w:val="28"/>
        </w:rPr>
        <w:t>час досудового розслідування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з них задоволено </w:t>
      </w:r>
      <w:r w:rsidR="00D478F9">
        <w:rPr>
          <w:rFonts w:ascii="Times New Roman" w:hAnsi="Times New Roman" w:cs="Times New Roman"/>
          <w:sz w:val="28"/>
          <w:szCs w:val="28"/>
        </w:rPr>
        <w:t>1369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або </w:t>
      </w:r>
      <w:r w:rsidR="00D478F9">
        <w:rPr>
          <w:rFonts w:ascii="Times New Roman" w:hAnsi="Times New Roman" w:cs="Times New Roman"/>
          <w:sz w:val="28"/>
          <w:szCs w:val="28"/>
        </w:rPr>
        <w:t>51,15</w:t>
      </w:r>
      <w:r w:rsidRPr="00CD5F95">
        <w:rPr>
          <w:rFonts w:ascii="Times New Roman" w:hAnsi="Times New Roman" w:cs="Times New Roman"/>
          <w:sz w:val="28"/>
          <w:szCs w:val="28"/>
        </w:rPr>
        <w:t>%</w:t>
      </w:r>
      <w:r w:rsidR="00A81DF0" w:rsidRPr="00CD5F95">
        <w:rPr>
          <w:rFonts w:ascii="Times New Roman" w:hAnsi="Times New Roman" w:cs="Times New Roman"/>
          <w:sz w:val="28"/>
          <w:szCs w:val="28"/>
        </w:rPr>
        <w:t>, з них:</w:t>
      </w:r>
      <w:r w:rsidRPr="00CD5F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>- 1855</w:t>
      </w:r>
      <w:r w:rsidR="00A81DF0" w:rsidRP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скарг на бездіяльність слідчого, прокурора, з </w:t>
      </w:r>
      <w:r w:rsidRPr="00D478F9"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>
        <w:rPr>
          <w:rFonts w:ascii="Times New Roman" w:hAnsi="Times New Roman" w:cs="Times New Roman"/>
          <w:sz w:val="28"/>
          <w:szCs w:val="28"/>
        </w:rPr>
        <w:t>963</w:t>
      </w:r>
      <w:r w:rsidR="005E4ED9" w:rsidRPr="00D478F9">
        <w:rPr>
          <w:rFonts w:ascii="Times New Roman" w:hAnsi="Times New Roman" w:cs="Times New Roman"/>
          <w:sz w:val="28"/>
          <w:szCs w:val="28"/>
        </w:rPr>
        <w:t>,</w:t>
      </w:r>
      <w:r w:rsidRP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>51,91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A81DF0" w:rsidRPr="00D478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D478F9">
        <w:rPr>
          <w:rFonts w:ascii="Times New Roman" w:hAnsi="Times New Roman" w:cs="Times New Roman"/>
          <w:sz w:val="28"/>
          <w:szCs w:val="28"/>
        </w:rPr>
        <w:t>скарг на дії, рішення чи бездіяльність слідчого про закриття кримінального п</w:t>
      </w:r>
      <w:r w:rsidR="00A81DF0" w:rsidRPr="00D478F9">
        <w:rPr>
          <w:rFonts w:ascii="Times New Roman" w:hAnsi="Times New Roman" w:cs="Times New Roman"/>
          <w:sz w:val="28"/>
          <w:szCs w:val="28"/>
        </w:rPr>
        <w:t xml:space="preserve">ровадження, з </w:t>
      </w:r>
      <w:r>
        <w:rPr>
          <w:rFonts w:ascii="Times New Roman" w:hAnsi="Times New Roman" w:cs="Times New Roman"/>
          <w:sz w:val="28"/>
          <w:szCs w:val="28"/>
        </w:rPr>
        <w:t>яких задоволено 28</w:t>
      </w:r>
      <w:r w:rsidR="00A81DF0" w:rsidRPr="00D478F9">
        <w:rPr>
          <w:rFonts w:ascii="Times New Roman" w:hAnsi="Times New Roman" w:cs="Times New Roman"/>
          <w:sz w:val="28"/>
          <w:szCs w:val="28"/>
        </w:rPr>
        <w:t>7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A81DF0" w:rsidRPr="00D478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4,34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E4ED9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прокурора про закриття кримінального провадження,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>
        <w:rPr>
          <w:rFonts w:ascii="Times New Roman" w:hAnsi="Times New Roman" w:cs="Times New Roman"/>
          <w:sz w:val="28"/>
          <w:szCs w:val="28"/>
        </w:rPr>
        <w:t>70</w:t>
      </w:r>
      <w:r w:rsidR="005E4ED9" w:rsidRPr="00D478F9">
        <w:rPr>
          <w:rFonts w:ascii="Times New Roman" w:hAnsi="Times New Roman" w:cs="Times New Roman"/>
          <w:sz w:val="28"/>
          <w:szCs w:val="28"/>
        </w:rPr>
        <w:t xml:space="preserve">%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478F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136 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скарг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>рішен</w:t>
      </w:r>
      <w:r w:rsidR="0045450E" w:rsidRPr="00D478F9">
        <w:rPr>
          <w:rFonts w:ascii="Times New Roman" w:hAnsi="Times New Roman" w:cs="Times New Roman"/>
          <w:sz w:val="28"/>
          <w:szCs w:val="28"/>
        </w:rPr>
        <w:t>ня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прокурора, слідчого про відмову у визнанні потерпілим, з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>
        <w:rPr>
          <w:rFonts w:ascii="Times New Roman" w:hAnsi="Times New Roman" w:cs="Times New Roman"/>
          <w:sz w:val="28"/>
          <w:szCs w:val="28"/>
        </w:rPr>
        <w:t>63</w:t>
      </w:r>
      <w:r w:rsidR="005907D3" w:rsidRPr="00D478F9">
        <w:rPr>
          <w:rFonts w:ascii="Times New Roman" w:hAnsi="Times New Roman" w:cs="Times New Roman"/>
          <w:sz w:val="28"/>
          <w:szCs w:val="28"/>
        </w:rPr>
        <w:t>, або 4</w:t>
      </w:r>
      <w:r w:rsidR="00802287">
        <w:rPr>
          <w:rFonts w:ascii="Times New Roman" w:hAnsi="Times New Roman" w:cs="Times New Roman"/>
          <w:sz w:val="28"/>
          <w:szCs w:val="28"/>
        </w:rPr>
        <w:t>6,32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%;  </w:t>
      </w:r>
    </w:p>
    <w:p w:rsidR="005E4ED9" w:rsidRPr="00D478F9" w:rsidRDefault="00D478F9" w:rsidP="00D478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 xml:space="preserve">- </w:t>
      </w:r>
      <w:r w:rsidR="00802287">
        <w:rPr>
          <w:rFonts w:ascii="Times New Roman" w:hAnsi="Times New Roman" w:cs="Times New Roman"/>
          <w:sz w:val="28"/>
          <w:szCs w:val="28"/>
        </w:rPr>
        <w:t>21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</w:t>
      </w:r>
      <w:r w:rsidR="0045450E" w:rsidRPr="00D478F9">
        <w:rPr>
          <w:rFonts w:ascii="Times New Roman" w:hAnsi="Times New Roman" w:cs="Times New Roman"/>
          <w:sz w:val="28"/>
          <w:szCs w:val="28"/>
        </w:rPr>
        <w:t>скарг</w:t>
      </w:r>
      <w:r w:rsidR="00802287">
        <w:rPr>
          <w:rFonts w:ascii="Times New Roman" w:hAnsi="Times New Roman" w:cs="Times New Roman"/>
          <w:sz w:val="28"/>
          <w:szCs w:val="28"/>
        </w:rPr>
        <w:t>а</w:t>
      </w:r>
      <w:r w:rsidR="0045450E" w:rsidRPr="00D478F9">
        <w:rPr>
          <w:rFonts w:ascii="Times New Roman" w:hAnsi="Times New Roman" w:cs="Times New Roman"/>
          <w:sz w:val="28"/>
          <w:szCs w:val="28"/>
        </w:rPr>
        <w:t xml:space="preserve"> на 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рішення слідчого, прокурора про відмову в задоволенні клопотання про проведення слідчих (розшукових) дій, негласних слідчих (розшукових) дій, з </w:t>
      </w:r>
      <w:r w:rsidR="00802287">
        <w:rPr>
          <w:rFonts w:ascii="Times New Roman" w:hAnsi="Times New Roman" w:cs="Times New Roman"/>
          <w:sz w:val="28"/>
          <w:szCs w:val="28"/>
        </w:rPr>
        <w:t>яких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задоволено </w:t>
      </w:r>
      <w:r w:rsidR="00802287">
        <w:rPr>
          <w:rFonts w:ascii="Times New Roman" w:hAnsi="Times New Roman" w:cs="Times New Roman"/>
          <w:sz w:val="28"/>
          <w:szCs w:val="28"/>
        </w:rPr>
        <w:t>9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, або </w:t>
      </w:r>
      <w:r w:rsidR="00802287">
        <w:rPr>
          <w:rFonts w:ascii="Times New Roman" w:hAnsi="Times New Roman" w:cs="Times New Roman"/>
          <w:sz w:val="28"/>
          <w:szCs w:val="28"/>
        </w:rPr>
        <w:t>42,85</w:t>
      </w:r>
      <w:r w:rsidR="005907D3" w:rsidRPr="00D478F9">
        <w:rPr>
          <w:rFonts w:ascii="Times New Roman" w:hAnsi="Times New Roman" w:cs="Times New Roman"/>
          <w:sz w:val="28"/>
          <w:szCs w:val="28"/>
        </w:rPr>
        <w:t xml:space="preserve"> %</w:t>
      </w:r>
      <w:r w:rsidRPr="00D478F9">
        <w:rPr>
          <w:rFonts w:ascii="Times New Roman" w:hAnsi="Times New Roman" w:cs="Times New Roman"/>
          <w:sz w:val="28"/>
          <w:szCs w:val="28"/>
        </w:rPr>
        <w:t>.</w:t>
      </w:r>
    </w:p>
    <w:p w:rsidR="005E4ED9" w:rsidRPr="00D478F9" w:rsidRDefault="005E4ED9" w:rsidP="00D4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F9">
        <w:rPr>
          <w:rFonts w:ascii="Times New Roman" w:hAnsi="Times New Roman" w:cs="Times New Roman"/>
          <w:sz w:val="28"/>
          <w:szCs w:val="28"/>
        </w:rPr>
        <w:t>У 201</w:t>
      </w:r>
      <w:r w:rsidR="00D478F9" w:rsidRPr="00D478F9">
        <w:rPr>
          <w:rFonts w:ascii="Times New Roman" w:hAnsi="Times New Roman" w:cs="Times New Roman"/>
          <w:sz w:val="28"/>
          <w:szCs w:val="28"/>
        </w:rPr>
        <w:t>9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році до місцевих судів надійшло </w:t>
      </w:r>
      <w:r w:rsidR="004958C2">
        <w:rPr>
          <w:rFonts w:ascii="Times New Roman" w:hAnsi="Times New Roman" w:cs="Times New Roman"/>
          <w:sz w:val="28"/>
          <w:szCs w:val="28"/>
        </w:rPr>
        <w:t>28700</w:t>
      </w:r>
      <w:r w:rsidRPr="00D478F9">
        <w:rPr>
          <w:rFonts w:ascii="Times New Roman" w:hAnsi="Times New Roman" w:cs="Times New Roman"/>
          <w:sz w:val="28"/>
          <w:szCs w:val="28"/>
        </w:rPr>
        <w:t xml:space="preserve"> клопотань слідчого, прокурора та інших осіб, що на </w:t>
      </w:r>
      <w:r w:rsidR="004958C2">
        <w:rPr>
          <w:rFonts w:ascii="Times New Roman" w:hAnsi="Times New Roman" w:cs="Times New Roman"/>
          <w:sz w:val="28"/>
          <w:szCs w:val="28"/>
        </w:rPr>
        <w:t xml:space="preserve">14,66 </w:t>
      </w:r>
      <w:r w:rsidRPr="00D478F9">
        <w:rPr>
          <w:rFonts w:ascii="Times New Roman" w:hAnsi="Times New Roman" w:cs="Times New Roman"/>
          <w:sz w:val="28"/>
          <w:szCs w:val="28"/>
        </w:rPr>
        <w:t>% більше в порівняні з 201</w:t>
      </w:r>
      <w:r w:rsidR="004958C2">
        <w:rPr>
          <w:rFonts w:ascii="Times New Roman" w:hAnsi="Times New Roman" w:cs="Times New Roman"/>
          <w:sz w:val="28"/>
          <w:szCs w:val="28"/>
        </w:rPr>
        <w:t>8</w:t>
      </w:r>
      <w:r w:rsidRPr="00D478F9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F78CD" w:rsidRPr="00D478F9">
        <w:rPr>
          <w:rFonts w:ascii="Times New Roman" w:hAnsi="Times New Roman" w:cs="Times New Roman"/>
          <w:sz w:val="28"/>
          <w:szCs w:val="28"/>
        </w:rPr>
        <w:t>.</w:t>
      </w:r>
    </w:p>
    <w:p w:rsidR="00FF78CD" w:rsidRDefault="00FF78CD" w:rsidP="00AE243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2433" w:rsidRPr="00FF78CD" w:rsidRDefault="00AE2433" w:rsidP="00AE243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Надійшло клопотань(скарг, заяв) за категоріями у 201</w:t>
      </w:r>
      <w:r w:rsidR="004958C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AE2433" w:rsidRPr="00CD5F95" w:rsidRDefault="00AE2433" w:rsidP="005E4ED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10"/>
        <w:gridCol w:w="5317"/>
        <w:gridCol w:w="1559"/>
        <w:gridCol w:w="1701"/>
      </w:tblGrid>
      <w:tr w:rsidR="00AE2433" w:rsidRPr="00CD5F95" w:rsidTr="00AE2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Клопотання (скарги, заяви)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Надійшло в звітному періоді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AE2433" w:rsidP="00AE2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Питома вага, %</w:t>
            </w:r>
          </w:p>
        </w:tc>
      </w:tr>
      <w:tr w:rsidR="00AE2433" w:rsidRPr="00CD5F95" w:rsidTr="00AE2433">
        <w:trPr>
          <w:trHeight w:val="5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33" w:rsidRPr="00CD5F95" w:rsidRDefault="00AE2433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433" w:rsidRPr="00CD5F95" w:rsidRDefault="00AE2433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Клопотання слідчого, прокурора та інших осіб про,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33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експертизи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855A20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5A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29,45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5A20" w:rsidRPr="00CD5F95" w:rsidRDefault="00855A20" w:rsidP="005457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застосування запобіжних заходів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3,66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 на затримання з метою приводу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1,12</w:t>
            </w:r>
          </w:p>
        </w:tc>
      </w:tr>
      <w:tr w:rsidR="00855A20" w:rsidRPr="00CD5F95" w:rsidTr="00AE2433">
        <w:trPr>
          <w:trHeight w:val="49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продовження строків тримання під вартою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855A20" w:rsidRPr="00CD5F95" w:rsidTr="00AE2433">
        <w:trPr>
          <w:trHeight w:val="55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обшуку житла чи іншого володіння особи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7,19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тимчасовий доступ до речей і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28,27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арешт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скасування арешту майна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855A20" w:rsidRPr="00CD5F95" w:rsidTr="00AE2433">
        <w:trPr>
          <w:trHeight w:val="3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A20" w:rsidRPr="00CD5F95" w:rsidRDefault="00855A20" w:rsidP="005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5A20" w:rsidRPr="00CD5F95" w:rsidRDefault="00855A20" w:rsidP="005A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клопотання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5A5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20" w:rsidRPr="00CD5F95" w:rsidRDefault="00855A20" w:rsidP="00855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16,77</w:t>
            </w:r>
          </w:p>
        </w:tc>
      </w:tr>
    </w:tbl>
    <w:p w:rsidR="00AE2433" w:rsidRPr="00CD5F95" w:rsidRDefault="00AE2433" w:rsidP="00AE2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73B" w:rsidRPr="00CD5F95" w:rsidRDefault="005E4ED9" w:rsidP="00CB56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Із </w:t>
      </w:r>
      <w:r w:rsidR="00855A20">
        <w:rPr>
          <w:rFonts w:ascii="Times New Roman" w:hAnsi="Times New Roman" w:cs="Times New Roman"/>
          <w:sz w:val="28"/>
          <w:szCs w:val="28"/>
        </w:rPr>
        <w:t>1195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 клопотань щодо застосування запобіжних заходів, що перебували у провадження місцевих судів: в </w:t>
      </w:r>
      <w:r w:rsidR="00855A20">
        <w:rPr>
          <w:rFonts w:ascii="Times New Roman" w:hAnsi="Times New Roman" w:cs="Times New Roman"/>
          <w:sz w:val="28"/>
          <w:szCs w:val="28"/>
        </w:rPr>
        <w:t>853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855A20">
        <w:rPr>
          <w:rFonts w:ascii="Times New Roman" w:hAnsi="Times New Roman" w:cs="Times New Roman"/>
          <w:sz w:val="28"/>
          <w:szCs w:val="28"/>
        </w:rPr>
        <w:t>71,38</w:t>
      </w:r>
      <w:r w:rsidR="0054573B" w:rsidRPr="00CD5F95">
        <w:rPr>
          <w:rFonts w:ascii="Times New Roman" w:hAnsi="Times New Roman" w:cs="Times New Roman"/>
          <w:sz w:val="28"/>
          <w:szCs w:val="28"/>
        </w:rPr>
        <w:t>%) вирішувалось питання про застосування запобіжного заходу у вигляді тримання під вартою</w:t>
      </w:r>
      <w:r w:rsidR="00855A20">
        <w:rPr>
          <w:rFonts w:ascii="Times New Roman" w:hAnsi="Times New Roman" w:cs="Times New Roman"/>
          <w:sz w:val="28"/>
          <w:szCs w:val="28"/>
        </w:rPr>
        <w:t>;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855A20">
        <w:rPr>
          <w:rFonts w:ascii="Times New Roman" w:hAnsi="Times New Roman" w:cs="Times New Roman"/>
          <w:sz w:val="28"/>
          <w:szCs w:val="28"/>
        </w:rPr>
        <w:t>в 185</w:t>
      </w:r>
      <w:r w:rsidR="00855A20"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855A20">
        <w:rPr>
          <w:rFonts w:ascii="Times New Roman" w:hAnsi="Times New Roman" w:cs="Times New Roman"/>
          <w:sz w:val="28"/>
          <w:szCs w:val="28"/>
        </w:rPr>
        <w:t xml:space="preserve">15,48%) - </w:t>
      </w:r>
      <w:r w:rsidR="0054573B" w:rsidRPr="00CD5F95">
        <w:rPr>
          <w:rFonts w:ascii="Times New Roman" w:hAnsi="Times New Roman" w:cs="Times New Roman"/>
          <w:sz w:val="28"/>
          <w:szCs w:val="28"/>
        </w:rPr>
        <w:t>домашній арешт</w:t>
      </w:r>
      <w:r w:rsidR="00855A20">
        <w:rPr>
          <w:rFonts w:ascii="Times New Roman" w:hAnsi="Times New Roman" w:cs="Times New Roman"/>
          <w:sz w:val="28"/>
          <w:szCs w:val="28"/>
        </w:rPr>
        <w:t xml:space="preserve">; в </w:t>
      </w:r>
      <w:r w:rsidR="00CB5612">
        <w:rPr>
          <w:rFonts w:ascii="Times New Roman" w:hAnsi="Times New Roman" w:cs="Times New Roman"/>
          <w:sz w:val="28"/>
          <w:szCs w:val="28"/>
        </w:rPr>
        <w:t>157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CB5612">
        <w:rPr>
          <w:rFonts w:ascii="Times New Roman" w:hAnsi="Times New Roman" w:cs="Times New Roman"/>
          <w:sz w:val="28"/>
          <w:szCs w:val="28"/>
        </w:rPr>
        <w:t>13,13</w:t>
      </w:r>
      <w:r w:rsidR="0054573B" w:rsidRPr="00CD5F95">
        <w:rPr>
          <w:rFonts w:ascii="Times New Roman" w:hAnsi="Times New Roman" w:cs="Times New Roman"/>
          <w:sz w:val="28"/>
          <w:szCs w:val="28"/>
        </w:rPr>
        <w:t>%) – особисте зобов'язання</w:t>
      </w:r>
      <w:r w:rsidR="00855A20">
        <w:rPr>
          <w:rFonts w:ascii="Times New Roman" w:hAnsi="Times New Roman" w:cs="Times New Roman"/>
          <w:sz w:val="28"/>
          <w:szCs w:val="28"/>
        </w:rPr>
        <w:t>.</w:t>
      </w:r>
      <w:r w:rsidR="00CB5612">
        <w:rPr>
          <w:rFonts w:ascii="Times New Roman" w:hAnsi="Times New Roman" w:cs="Times New Roman"/>
          <w:sz w:val="28"/>
          <w:szCs w:val="28"/>
        </w:rPr>
        <w:t xml:space="preserve"> </w:t>
      </w:r>
      <w:r w:rsidR="0045450E">
        <w:rPr>
          <w:rFonts w:ascii="Times New Roman" w:hAnsi="Times New Roman" w:cs="Times New Roman"/>
          <w:sz w:val="28"/>
          <w:szCs w:val="28"/>
        </w:rPr>
        <w:t>Із перерахованих клопотань</w:t>
      </w:r>
      <w:r w:rsidR="00CB5612">
        <w:rPr>
          <w:rFonts w:ascii="Times New Roman" w:hAnsi="Times New Roman" w:cs="Times New Roman"/>
          <w:sz w:val="28"/>
          <w:szCs w:val="28"/>
        </w:rPr>
        <w:t xml:space="preserve"> 811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CB5612">
        <w:rPr>
          <w:rFonts w:ascii="Times New Roman" w:hAnsi="Times New Roman" w:cs="Times New Roman"/>
          <w:sz w:val="28"/>
          <w:szCs w:val="28"/>
        </w:rPr>
        <w:t>67,86</w:t>
      </w:r>
      <w:r w:rsidR="0054573B" w:rsidRPr="00CD5F95">
        <w:rPr>
          <w:rFonts w:ascii="Times New Roman" w:hAnsi="Times New Roman" w:cs="Times New Roman"/>
          <w:sz w:val="28"/>
          <w:szCs w:val="28"/>
        </w:rPr>
        <w:t xml:space="preserve">%) було задоволено слідчими суддями. </w:t>
      </w:r>
    </w:p>
    <w:p w:rsidR="0054573B" w:rsidRPr="00CD5F95" w:rsidRDefault="0054573B" w:rsidP="005E4ED9">
      <w:pPr>
        <w:pStyle w:val="a3"/>
        <w:spacing w:after="0"/>
        <w:ind w:left="0" w:firstLine="709"/>
        <w:jc w:val="both"/>
      </w:pPr>
    </w:p>
    <w:p w:rsidR="005E4ED9" w:rsidRPr="00CD5F95" w:rsidRDefault="009F6FCF" w:rsidP="005E4ED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080F" w:rsidRPr="00CD5F95" w:rsidRDefault="005A5FA9" w:rsidP="005A5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 поданнями та клопотаннями в порядку виконання судового рішення в провадженні судів знаходилося </w:t>
      </w:r>
      <w:r w:rsidR="00340A83">
        <w:rPr>
          <w:rFonts w:ascii="Times New Roman" w:hAnsi="Times New Roman" w:cs="Times New Roman"/>
          <w:sz w:val="28"/>
          <w:szCs w:val="28"/>
        </w:rPr>
        <w:t>2650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матеріалів, даний показник </w:t>
      </w:r>
      <w:r w:rsidR="00340A83">
        <w:rPr>
          <w:rFonts w:ascii="Times New Roman" w:hAnsi="Times New Roman" w:cs="Times New Roman"/>
          <w:sz w:val="28"/>
          <w:szCs w:val="28"/>
        </w:rPr>
        <w:t>збільшився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порівняно із 201</w:t>
      </w:r>
      <w:r w:rsidR="00340A83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</w:t>
      </w:r>
      <w:r w:rsidR="000E080F" w:rsidRPr="00CD5F95">
        <w:rPr>
          <w:rFonts w:ascii="Times New Roman" w:hAnsi="Times New Roman" w:cs="Times New Roman"/>
          <w:sz w:val="28"/>
          <w:szCs w:val="28"/>
        </w:rPr>
        <w:t>ом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</w:t>
      </w:r>
      <w:r w:rsidR="00340A83">
        <w:rPr>
          <w:rFonts w:ascii="Times New Roman" w:hAnsi="Times New Roman" w:cs="Times New Roman"/>
          <w:sz w:val="28"/>
          <w:szCs w:val="28"/>
        </w:rPr>
        <w:t>1,57</w:t>
      </w:r>
      <w:r w:rsidR="0045450E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%. </w:t>
      </w:r>
      <w:r w:rsidR="000E080F" w:rsidRPr="00CD5F95">
        <w:rPr>
          <w:rFonts w:ascii="Times New Roman" w:hAnsi="Times New Roman" w:cs="Times New Roman"/>
          <w:sz w:val="28"/>
          <w:szCs w:val="28"/>
        </w:rPr>
        <w:t>Р</w:t>
      </w:r>
      <w:r w:rsidRPr="00CD5F95">
        <w:rPr>
          <w:rFonts w:ascii="Times New Roman" w:hAnsi="Times New Roman" w:cs="Times New Roman"/>
          <w:sz w:val="28"/>
          <w:szCs w:val="28"/>
        </w:rPr>
        <w:t>озглянуто у звітному періоді</w:t>
      </w:r>
      <w:r w:rsidR="000E080F" w:rsidRPr="00CD5F95">
        <w:rPr>
          <w:rFonts w:ascii="Times New Roman" w:hAnsi="Times New Roman" w:cs="Times New Roman"/>
          <w:sz w:val="28"/>
          <w:szCs w:val="28"/>
        </w:rPr>
        <w:t xml:space="preserve"> 239</w:t>
      </w:r>
      <w:r w:rsidR="00340A83">
        <w:rPr>
          <w:rFonts w:ascii="Times New Roman" w:hAnsi="Times New Roman" w:cs="Times New Roman"/>
          <w:sz w:val="28"/>
          <w:szCs w:val="28"/>
        </w:rPr>
        <w:t>1</w:t>
      </w:r>
      <w:r w:rsidR="000E080F" w:rsidRPr="00CD5F95">
        <w:rPr>
          <w:rFonts w:ascii="Times New Roman" w:hAnsi="Times New Roman" w:cs="Times New Roman"/>
          <w:sz w:val="28"/>
          <w:szCs w:val="28"/>
        </w:rPr>
        <w:t xml:space="preserve"> клопотан</w:t>
      </w:r>
      <w:r w:rsidR="002C1F02">
        <w:rPr>
          <w:rFonts w:ascii="Times New Roman" w:hAnsi="Times New Roman" w:cs="Times New Roman"/>
          <w:sz w:val="28"/>
          <w:szCs w:val="28"/>
        </w:rPr>
        <w:t>ня</w:t>
      </w:r>
      <w:r w:rsidR="000E080F" w:rsidRPr="00CD5F95">
        <w:rPr>
          <w:rFonts w:ascii="Times New Roman" w:hAnsi="Times New Roman" w:cs="Times New Roman"/>
          <w:sz w:val="28"/>
          <w:szCs w:val="28"/>
        </w:rPr>
        <w:t xml:space="preserve"> (подан</w:t>
      </w:r>
      <w:r w:rsidR="002C1F02">
        <w:rPr>
          <w:rFonts w:ascii="Times New Roman" w:hAnsi="Times New Roman" w:cs="Times New Roman"/>
          <w:sz w:val="28"/>
          <w:szCs w:val="28"/>
        </w:rPr>
        <w:t>ня</w:t>
      </w:r>
      <w:r w:rsidR="000E080F" w:rsidRPr="00CD5F95">
        <w:rPr>
          <w:rFonts w:ascii="Times New Roman" w:hAnsi="Times New Roman" w:cs="Times New Roman"/>
          <w:sz w:val="28"/>
          <w:szCs w:val="28"/>
        </w:rPr>
        <w:t>)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т. ч. задоволено </w:t>
      </w:r>
      <w:r w:rsidR="000D4B3F">
        <w:rPr>
          <w:rFonts w:ascii="Times New Roman" w:hAnsi="Times New Roman" w:cs="Times New Roman"/>
          <w:sz w:val="28"/>
          <w:szCs w:val="28"/>
        </w:rPr>
        <w:t>1605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0D4B3F">
        <w:rPr>
          <w:rFonts w:ascii="Times New Roman" w:hAnsi="Times New Roman" w:cs="Times New Roman"/>
          <w:sz w:val="28"/>
          <w:szCs w:val="28"/>
        </w:rPr>
        <w:t>67,12</w:t>
      </w:r>
      <w:r w:rsidRPr="00CD5F95">
        <w:rPr>
          <w:rFonts w:ascii="Times New Roman" w:hAnsi="Times New Roman" w:cs="Times New Roman"/>
          <w:sz w:val="28"/>
          <w:szCs w:val="28"/>
        </w:rPr>
        <w:t xml:space="preserve">% усіх розглянутих судами подань та клопотань. </w:t>
      </w:r>
    </w:p>
    <w:p w:rsidR="005E4ED9" w:rsidRPr="00CD5F95" w:rsidRDefault="005A5FA9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Подання та клопотання в порядку виконання судових рішень у кримінальних справах, що знаходилися в провадженні місцевих судів, здебільшого стосуються звільнення від відбування покарання у зв'язку із закінченням іспитового строку – </w:t>
      </w:r>
      <w:r w:rsidR="000D4B3F">
        <w:rPr>
          <w:rFonts w:ascii="Times New Roman" w:hAnsi="Times New Roman" w:cs="Times New Roman"/>
          <w:sz w:val="28"/>
          <w:szCs w:val="28"/>
        </w:rPr>
        <w:t>701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0D4B3F">
        <w:rPr>
          <w:rFonts w:ascii="Times New Roman" w:hAnsi="Times New Roman" w:cs="Times New Roman"/>
          <w:sz w:val="28"/>
          <w:szCs w:val="28"/>
        </w:rPr>
        <w:t>26,45</w:t>
      </w:r>
      <w:r w:rsidRPr="00CD5F95">
        <w:rPr>
          <w:rFonts w:ascii="Times New Roman" w:hAnsi="Times New Roman" w:cs="Times New Roman"/>
          <w:sz w:val="28"/>
          <w:szCs w:val="28"/>
        </w:rPr>
        <w:t>%);</w:t>
      </w:r>
      <w:r w:rsidRPr="00CD5F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про </w:t>
      </w:r>
      <w:r w:rsidR="00E2033E" w:rsidRPr="00CD5F95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становлення або припинення адміністративного нагляду – </w:t>
      </w:r>
      <w:r w:rsidR="000D4B3F">
        <w:rPr>
          <w:rFonts w:ascii="Times New Roman" w:hAnsi="Times New Roman" w:cs="Times New Roman"/>
          <w:sz w:val="28"/>
          <w:szCs w:val="28"/>
        </w:rPr>
        <w:t>280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0D4B3F">
        <w:rPr>
          <w:rFonts w:ascii="Times New Roman" w:hAnsi="Times New Roman" w:cs="Times New Roman"/>
          <w:sz w:val="28"/>
          <w:szCs w:val="28"/>
        </w:rPr>
        <w:t>10,56</w:t>
      </w:r>
      <w:r w:rsidRPr="00CD5F95">
        <w:rPr>
          <w:rFonts w:ascii="Times New Roman" w:hAnsi="Times New Roman" w:cs="Times New Roman"/>
          <w:sz w:val="28"/>
          <w:szCs w:val="28"/>
        </w:rPr>
        <w:t>%);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 про направлення звільненого від покарання з випробуванням для відбування покарання, призначеного вироком – </w:t>
      </w:r>
      <w:r w:rsidR="000D4B3F">
        <w:rPr>
          <w:rFonts w:ascii="Times New Roman" w:hAnsi="Times New Roman" w:cs="Times New Roman"/>
          <w:sz w:val="28"/>
          <w:szCs w:val="28"/>
        </w:rPr>
        <w:t>191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0D4B3F">
        <w:rPr>
          <w:rFonts w:ascii="Times New Roman" w:hAnsi="Times New Roman" w:cs="Times New Roman"/>
          <w:sz w:val="28"/>
          <w:szCs w:val="28"/>
        </w:rPr>
        <w:t>7,20</w:t>
      </w:r>
      <w:r w:rsidR="00E2033E" w:rsidRPr="00CD5F95">
        <w:rPr>
          <w:rFonts w:ascii="Times New Roman" w:hAnsi="Times New Roman" w:cs="Times New Roman"/>
          <w:sz w:val="28"/>
          <w:szCs w:val="28"/>
        </w:rPr>
        <w:t xml:space="preserve">%); про </w:t>
      </w:r>
      <w:r w:rsidRPr="00CD5F95">
        <w:rPr>
          <w:rFonts w:ascii="Times New Roman" w:hAnsi="Times New Roman" w:cs="Times New Roman"/>
          <w:sz w:val="28"/>
          <w:szCs w:val="28"/>
        </w:rPr>
        <w:t>умовно-дострокове звільне</w:t>
      </w:r>
      <w:r w:rsidR="00E2033E" w:rsidRPr="00CD5F95">
        <w:rPr>
          <w:rFonts w:ascii="Times New Roman" w:hAnsi="Times New Roman" w:cs="Times New Roman"/>
          <w:sz w:val="28"/>
          <w:szCs w:val="28"/>
        </w:rPr>
        <w:t>ння від відбування покарання – 13</w:t>
      </w:r>
      <w:r w:rsidR="000D4B3F">
        <w:rPr>
          <w:rFonts w:ascii="Times New Roman" w:hAnsi="Times New Roman" w:cs="Times New Roman"/>
          <w:sz w:val="28"/>
          <w:szCs w:val="28"/>
        </w:rPr>
        <w:t>2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E2033E" w:rsidRPr="00CD5F95">
        <w:rPr>
          <w:rFonts w:ascii="Times New Roman" w:hAnsi="Times New Roman" w:cs="Times New Roman"/>
          <w:sz w:val="28"/>
          <w:szCs w:val="28"/>
        </w:rPr>
        <w:t>4,9</w:t>
      </w:r>
      <w:r w:rsidR="000D4B3F">
        <w:rPr>
          <w:rFonts w:ascii="Times New Roman" w:hAnsi="Times New Roman" w:cs="Times New Roman"/>
          <w:sz w:val="28"/>
          <w:szCs w:val="28"/>
        </w:rPr>
        <w:t>8</w:t>
      </w:r>
      <w:r w:rsidR="00E2033E" w:rsidRPr="00CD5F95">
        <w:rPr>
          <w:rFonts w:ascii="Times New Roman" w:hAnsi="Times New Roman" w:cs="Times New Roman"/>
          <w:sz w:val="28"/>
          <w:szCs w:val="28"/>
        </w:rPr>
        <w:t>%).</w:t>
      </w:r>
      <w:r w:rsidR="00E2033E" w:rsidRPr="00CD5F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04A7" w:rsidRPr="00CD5F95" w:rsidRDefault="00ED04A7" w:rsidP="00ED04A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D5F95">
        <w:rPr>
          <w:rFonts w:ascii="Times New Roman" w:hAnsi="Times New Roman"/>
          <w:sz w:val="28"/>
          <w:szCs w:val="28"/>
        </w:rPr>
        <w:t xml:space="preserve">У порядку надання міжнародної правової допомоги місцевими загальними судами розглянуто </w:t>
      </w:r>
      <w:r w:rsidR="00507493">
        <w:rPr>
          <w:rFonts w:ascii="Times New Roman" w:hAnsi="Times New Roman"/>
          <w:sz w:val="28"/>
          <w:szCs w:val="28"/>
        </w:rPr>
        <w:t>14</w:t>
      </w:r>
      <w:r w:rsidRPr="00CD5F95">
        <w:rPr>
          <w:rFonts w:ascii="Times New Roman" w:hAnsi="Times New Roman"/>
          <w:sz w:val="28"/>
          <w:szCs w:val="28"/>
        </w:rPr>
        <w:t xml:space="preserve"> запит</w:t>
      </w:r>
      <w:r w:rsidR="00507493">
        <w:rPr>
          <w:rFonts w:ascii="Times New Roman" w:hAnsi="Times New Roman"/>
          <w:sz w:val="28"/>
          <w:szCs w:val="28"/>
        </w:rPr>
        <w:t>ів</w:t>
      </w:r>
      <w:r w:rsidRPr="00CD5F95">
        <w:rPr>
          <w:rFonts w:ascii="Times New Roman" w:hAnsi="Times New Roman"/>
          <w:sz w:val="28"/>
          <w:szCs w:val="28"/>
        </w:rPr>
        <w:t xml:space="preserve"> (клопотан</w:t>
      </w:r>
      <w:r w:rsidR="00507493">
        <w:rPr>
          <w:rFonts w:ascii="Times New Roman" w:hAnsi="Times New Roman"/>
          <w:sz w:val="28"/>
          <w:szCs w:val="28"/>
        </w:rPr>
        <w:t>ь</w:t>
      </w:r>
      <w:r w:rsidRPr="00CD5F95">
        <w:rPr>
          <w:rFonts w:ascii="Times New Roman" w:hAnsi="Times New Roman"/>
          <w:sz w:val="28"/>
          <w:szCs w:val="28"/>
        </w:rPr>
        <w:t xml:space="preserve">, скарг),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компетентного органу іноземної держави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</w:t>
      </w:r>
      <w:r w:rsidR="00CB75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="00737D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 вручення документів</w:t>
      </w:r>
      <w:r w:rsidRPr="00CD5F95">
        <w:rPr>
          <w:rFonts w:ascii="Times New Roman" w:hAnsi="Times New Roman"/>
          <w:sz w:val="28"/>
          <w:szCs w:val="28"/>
        </w:rPr>
        <w:t xml:space="preserve"> (564 КПК)</w:t>
      </w:r>
      <w:r w:rsidR="00507493">
        <w:rPr>
          <w:rFonts w:ascii="Times New Roman" w:hAnsi="Times New Roman"/>
          <w:sz w:val="28"/>
          <w:szCs w:val="28"/>
        </w:rPr>
        <w:t xml:space="preserve">, 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37D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74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Pr="00CD5F9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D5F95">
        <w:rPr>
          <w:rFonts w:ascii="Times New Roman" w:hAnsi="Times New Roman"/>
          <w:sz w:val="28"/>
          <w:szCs w:val="28"/>
        </w:rPr>
        <w:t>про приведення вироку суду іноземної держави у відповідність із законодавством України (ст. 609 КПК).</w:t>
      </w:r>
    </w:p>
    <w:p w:rsidR="005E4ED9" w:rsidRDefault="005E4ED9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24">
        <w:rPr>
          <w:rFonts w:ascii="Times New Roman" w:hAnsi="Times New Roman" w:cs="Times New Roman"/>
          <w:sz w:val="28"/>
          <w:szCs w:val="28"/>
        </w:rPr>
        <w:t xml:space="preserve">В апеляційному порядку </w:t>
      </w:r>
      <w:r w:rsidR="00737D52">
        <w:rPr>
          <w:rFonts w:ascii="Times New Roman" w:hAnsi="Times New Roman" w:cs="Times New Roman"/>
          <w:sz w:val="28"/>
          <w:szCs w:val="28"/>
        </w:rPr>
        <w:t xml:space="preserve">вироки </w:t>
      </w:r>
      <w:r w:rsidR="00BD3B4A" w:rsidRPr="00AE7924">
        <w:rPr>
          <w:rFonts w:ascii="Times New Roman" w:hAnsi="Times New Roman" w:cs="Times New Roman"/>
          <w:sz w:val="28"/>
          <w:szCs w:val="28"/>
        </w:rPr>
        <w:t xml:space="preserve">місцевих судів щодо </w:t>
      </w:r>
      <w:r w:rsidR="00737D52">
        <w:rPr>
          <w:rFonts w:ascii="Times New Roman" w:hAnsi="Times New Roman" w:cs="Times New Roman"/>
          <w:sz w:val="28"/>
          <w:szCs w:val="28"/>
        </w:rPr>
        <w:t>141</w:t>
      </w:r>
      <w:r w:rsidR="00AE7924">
        <w:rPr>
          <w:rFonts w:ascii="Times New Roman" w:hAnsi="Times New Roman" w:cs="Times New Roman"/>
          <w:sz w:val="28"/>
          <w:szCs w:val="28"/>
        </w:rPr>
        <w:t xml:space="preserve"> </w:t>
      </w:r>
      <w:r w:rsidR="00BD3B4A" w:rsidRPr="00AE7924">
        <w:rPr>
          <w:rFonts w:ascii="Times New Roman" w:hAnsi="Times New Roman" w:cs="Times New Roman"/>
          <w:sz w:val="28"/>
          <w:szCs w:val="28"/>
        </w:rPr>
        <w:t>ос</w:t>
      </w:r>
      <w:r w:rsidR="002C1F02">
        <w:rPr>
          <w:rFonts w:ascii="Times New Roman" w:hAnsi="Times New Roman" w:cs="Times New Roman"/>
          <w:sz w:val="28"/>
          <w:szCs w:val="28"/>
        </w:rPr>
        <w:t>оби</w:t>
      </w:r>
      <w:r w:rsidR="00BD3B4A" w:rsidRPr="00AE7924">
        <w:rPr>
          <w:rFonts w:ascii="Times New Roman" w:hAnsi="Times New Roman" w:cs="Times New Roman"/>
          <w:sz w:val="28"/>
          <w:szCs w:val="28"/>
        </w:rPr>
        <w:t xml:space="preserve">, або </w:t>
      </w:r>
      <w:r w:rsidR="00737D52">
        <w:rPr>
          <w:rFonts w:ascii="Times New Roman" w:hAnsi="Times New Roman" w:cs="Times New Roman"/>
          <w:sz w:val="28"/>
          <w:szCs w:val="28"/>
        </w:rPr>
        <w:t>5,22</w:t>
      </w:r>
      <w:r w:rsidRPr="00AE7924">
        <w:rPr>
          <w:rFonts w:ascii="Times New Roman" w:hAnsi="Times New Roman" w:cs="Times New Roman"/>
          <w:sz w:val="28"/>
          <w:szCs w:val="28"/>
        </w:rPr>
        <w:t xml:space="preserve"> % </w:t>
      </w:r>
      <w:r w:rsidR="00737D52">
        <w:rPr>
          <w:rFonts w:ascii="Times New Roman" w:hAnsi="Times New Roman" w:cs="Times New Roman"/>
          <w:sz w:val="28"/>
          <w:szCs w:val="28"/>
        </w:rPr>
        <w:t>скасовано, щодо 76  осіб, або 2,81% змінено</w:t>
      </w:r>
      <w:r w:rsidR="00737D52" w:rsidRPr="00737D52">
        <w:rPr>
          <w:rFonts w:ascii="Times New Roman" w:hAnsi="Times New Roman" w:cs="Times New Roman"/>
          <w:sz w:val="28"/>
          <w:szCs w:val="28"/>
        </w:rPr>
        <w:t xml:space="preserve"> </w:t>
      </w:r>
      <w:r w:rsidR="00737D52" w:rsidRPr="00AE7924">
        <w:rPr>
          <w:rFonts w:ascii="Times New Roman" w:hAnsi="Times New Roman" w:cs="Times New Roman"/>
          <w:sz w:val="28"/>
          <w:szCs w:val="28"/>
        </w:rPr>
        <w:t>від усіх засуджених та виправданих осіб</w:t>
      </w:r>
      <w:r w:rsidR="00737D52">
        <w:rPr>
          <w:rFonts w:ascii="Times New Roman" w:hAnsi="Times New Roman" w:cs="Times New Roman"/>
          <w:sz w:val="28"/>
          <w:szCs w:val="28"/>
        </w:rPr>
        <w:t>.</w:t>
      </w:r>
    </w:p>
    <w:p w:rsidR="0010495E" w:rsidRPr="00737D52" w:rsidRDefault="001049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D52">
        <w:rPr>
          <w:rFonts w:ascii="Times New Roman" w:hAnsi="Times New Roman" w:cs="Times New Roman"/>
          <w:sz w:val="28"/>
          <w:szCs w:val="28"/>
        </w:rPr>
        <w:t xml:space="preserve">Основною підставою скасування вироків є істотне порушення вимог кримінального процесуального закону – щодо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</w:t>
      </w:r>
      <w:r w:rsidRPr="00737D5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50,35</w:t>
      </w:r>
      <w:r w:rsidRPr="00737D52">
        <w:rPr>
          <w:rFonts w:ascii="Times New Roman" w:hAnsi="Times New Roman" w:cs="Times New Roman"/>
          <w:sz w:val="28"/>
          <w:szCs w:val="28"/>
        </w:rPr>
        <w:t xml:space="preserve"> % від загальної кількості осіб, щодо яких вироки скасовано); невідповідність призначеного  покарання тяжкості кримінального правопорушення та особі обвинуваченого – щодо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37D52">
        <w:rPr>
          <w:rFonts w:ascii="Times New Roman" w:hAnsi="Times New Roman" w:cs="Times New Roman"/>
          <w:sz w:val="28"/>
          <w:szCs w:val="28"/>
        </w:rPr>
        <w:t xml:space="preserve"> осіб (</w:t>
      </w:r>
      <w:r>
        <w:rPr>
          <w:rFonts w:ascii="Times New Roman" w:hAnsi="Times New Roman" w:cs="Times New Roman"/>
          <w:sz w:val="28"/>
          <w:szCs w:val="28"/>
        </w:rPr>
        <w:t>13,47</w:t>
      </w:r>
      <w:r w:rsidRPr="00737D52">
        <w:rPr>
          <w:rFonts w:ascii="Times New Roman" w:hAnsi="Times New Roman" w:cs="Times New Roman"/>
          <w:sz w:val="28"/>
          <w:szCs w:val="28"/>
        </w:rPr>
        <w:t xml:space="preserve"> %) та неправильне застосування кримінального закону України про кримінальну відповідальність – щодо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37D52">
        <w:rPr>
          <w:rFonts w:ascii="Times New Roman" w:hAnsi="Times New Roman" w:cs="Times New Roman"/>
          <w:sz w:val="28"/>
          <w:szCs w:val="28"/>
        </w:rPr>
        <w:t xml:space="preserve"> осіб (</w:t>
      </w:r>
      <w:r>
        <w:rPr>
          <w:rFonts w:ascii="Times New Roman" w:hAnsi="Times New Roman" w:cs="Times New Roman"/>
          <w:sz w:val="28"/>
          <w:szCs w:val="28"/>
        </w:rPr>
        <w:t>31,91</w:t>
      </w:r>
      <w:r w:rsidRPr="00737D52">
        <w:rPr>
          <w:rFonts w:ascii="Times New Roman" w:hAnsi="Times New Roman" w:cs="Times New Roman"/>
          <w:sz w:val="28"/>
          <w:szCs w:val="28"/>
        </w:rPr>
        <w:t>%).</w:t>
      </w:r>
    </w:p>
    <w:p w:rsidR="0010495E" w:rsidRPr="00A466BF" w:rsidRDefault="0010495E" w:rsidP="0010495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BF">
        <w:rPr>
          <w:rFonts w:ascii="Times New Roman" w:hAnsi="Times New Roman" w:cs="Times New Roman"/>
          <w:sz w:val="28"/>
          <w:szCs w:val="28"/>
        </w:rPr>
        <w:lastRenderedPageBreak/>
        <w:t>Серед змінених вироків, найбільше змінено з пом’якшенням призначеного покарання, якщо покарання за своєю суворістю не відповідає тяжкості кримінального правопорушення та особі обвинуваченого, щодо 35 осіб 45,4 % від кількості осіб, стосовно яких вироки змінено, та 8 % від кількості осіб, стосовно яких переглянуто вироки в апеляційній інстанції.</w:t>
      </w:r>
    </w:p>
    <w:p w:rsidR="00476B65" w:rsidRPr="00CD5F95" w:rsidRDefault="00476B65" w:rsidP="00476B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Найбільший відсоток </w:t>
      </w:r>
      <w:r>
        <w:rPr>
          <w:rFonts w:ascii="Times New Roman" w:hAnsi="Times New Roman" w:cs="Times New Roman"/>
          <w:sz w:val="28"/>
          <w:szCs w:val="28"/>
        </w:rPr>
        <w:t>скасованих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вироків становить у суддів</w:t>
      </w:r>
      <w:r>
        <w:rPr>
          <w:rFonts w:ascii="Times New Roman" w:hAnsi="Times New Roman" w:cs="Times New Roman"/>
          <w:sz w:val="28"/>
          <w:szCs w:val="28"/>
        </w:rPr>
        <w:t xml:space="preserve"> Городоцького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>
        <w:rPr>
          <w:rFonts w:ascii="Times New Roman" w:hAnsi="Times New Roman" w:cs="Times New Roman"/>
          <w:sz w:val="28"/>
          <w:szCs w:val="28"/>
        </w:rPr>
        <w:t>28,1</w:t>
      </w:r>
      <w:r w:rsidRPr="00CD5F95">
        <w:rPr>
          <w:rFonts w:ascii="Times New Roman" w:hAnsi="Times New Roman" w:cs="Times New Roman"/>
          <w:sz w:val="28"/>
          <w:szCs w:val="28"/>
        </w:rPr>
        <w:t xml:space="preserve"> %, Летичівського районного суду –</w:t>
      </w:r>
      <w:r>
        <w:rPr>
          <w:rFonts w:ascii="Times New Roman" w:hAnsi="Times New Roman" w:cs="Times New Roman"/>
          <w:sz w:val="28"/>
          <w:szCs w:val="28"/>
        </w:rPr>
        <w:t xml:space="preserve"> 10,7</w:t>
      </w:r>
      <w:r w:rsidRPr="00CD5F95">
        <w:rPr>
          <w:rFonts w:ascii="Times New Roman" w:hAnsi="Times New Roman" w:cs="Times New Roman"/>
          <w:sz w:val="28"/>
          <w:szCs w:val="28"/>
        </w:rPr>
        <w:t xml:space="preserve">%, </w:t>
      </w:r>
      <w:r w:rsidR="00725254">
        <w:rPr>
          <w:rFonts w:ascii="Times New Roman" w:hAnsi="Times New Roman" w:cs="Times New Roman"/>
          <w:sz w:val="28"/>
          <w:szCs w:val="28"/>
        </w:rPr>
        <w:t>Шепетівського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міськрайонного суду – 2,65 %.</w:t>
      </w:r>
    </w:p>
    <w:p w:rsidR="00725254" w:rsidRPr="00CD5F95" w:rsidRDefault="00725254" w:rsidP="007252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Найбільший відсоток </w:t>
      </w:r>
      <w:r>
        <w:rPr>
          <w:rFonts w:ascii="Times New Roman" w:hAnsi="Times New Roman" w:cs="Times New Roman"/>
          <w:sz w:val="28"/>
          <w:szCs w:val="28"/>
        </w:rPr>
        <w:t>змінених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вироків становить у суддів </w:t>
      </w:r>
      <w:r>
        <w:rPr>
          <w:rFonts w:ascii="Times New Roman" w:hAnsi="Times New Roman" w:cs="Times New Roman"/>
          <w:sz w:val="28"/>
          <w:szCs w:val="28"/>
        </w:rPr>
        <w:t>Городоцького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>
        <w:rPr>
          <w:rFonts w:ascii="Times New Roman" w:hAnsi="Times New Roman" w:cs="Times New Roman"/>
          <w:sz w:val="28"/>
          <w:szCs w:val="28"/>
        </w:rPr>
        <w:t>7,8</w:t>
      </w:r>
      <w:r w:rsidRPr="00CD5F95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>Волочиського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>
        <w:rPr>
          <w:rFonts w:ascii="Times New Roman" w:hAnsi="Times New Roman" w:cs="Times New Roman"/>
          <w:sz w:val="28"/>
          <w:szCs w:val="28"/>
        </w:rPr>
        <w:t>5,3</w:t>
      </w:r>
      <w:r w:rsidRPr="00CD5F95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Шепетівського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міськрайонного суду – </w:t>
      </w:r>
      <w:r>
        <w:rPr>
          <w:rFonts w:ascii="Times New Roman" w:hAnsi="Times New Roman" w:cs="Times New Roman"/>
          <w:sz w:val="28"/>
          <w:szCs w:val="28"/>
        </w:rPr>
        <w:t>4,0</w:t>
      </w:r>
      <w:r w:rsidRPr="00CD5F9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0559C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9C" w:rsidRPr="0010559C" w:rsidRDefault="0010559C" w:rsidP="0010559C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559C">
        <w:rPr>
          <w:rFonts w:ascii="Times New Roman" w:hAnsi="Times New Roman" w:cs="Times New Roman"/>
          <w:b/>
          <w:sz w:val="28"/>
          <w:szCs w:val="28"/>
        </w:rPr>
        <w:t>Якість розгляду кримінальних справ та проваджень (в особах) місцевими загальними судами Хмельницької області в 2019 році</w:t>
      </w:r>
    </w:p>
    <w:tbl>
      <w:tblPr>
        <w:tblW w:w="4603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992"/>
        <w:gridCol w:w="1127"/>
        <w:gridCol w:w="849"/>
        <w:gridCol w:w="993"/>
        <w:gridCol w:w="994"/>
        <w:gridCol w:w="851"/>
        <w:gridCol w:w="1138"/>
        <w:gridCol w:w="1129"/>
      </w:tblGrid>
      <w:tr w:rsidR="0010559C" w:rsidRPr="0010559C" w:rsidTr="0010559C">
        <w:trPr>
          <w:trHeight w:val="3382"/>
        </w:trPr>
        <w:tc>
          <w:tcPr>
            <w:tcW w:w="10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Назва суду</w:t>
            </w: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6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 xml:space="preserve">Всього закінчено провадження із постановленням вироку 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Переглянуто в апеляції вироків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Скасовано вироки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10559C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Питома вага скасованих до розглянутих із постановленням вироку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>Змінено вироки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 xml:space="preserve">Питома вага змінених до розглянутих із постановленням вироку 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bCs/>
                <w:color w:val="000000"/>
                <w:lang w:eastAsia="uk-UA"/>
              </w:rPr>
              <w:t xml:space="preserve">Питома вага скасованих та змінених до розглянутих із постановленням вироку </w:t>
            </w:r>
          </w:p>
        </w:tc>
      </w:tr>
      <w:tr w:rsidR="0010559C" w:rsidRPr="0010559C" w:rsidTr="0010559C">
        <w:trPr>
          <w:trHeight w:val="139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10559C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10559C" w:rsidRPr="0010559C" w:rsidTr="0010559C">
        <w:trPr>
          <w:trHeight w:val="84"/>
        </w:trPr>
        <w:tc>
          <w:tcPr>
            <w:tcW w:w="1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10559C">
              <w:rPr>
                <w:rFonts w:ascii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10559C" w:rsidRPr="0010559C" w:rsidRDefault="0010559C" w:rsidP="00476B65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uk-UA"/>
              </w:rPr>
            </w:pP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Білогірський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1,4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4,2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Віньковецький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6,2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Волочиський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10,7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Городоцький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35,9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Деражнянський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3,4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Дунаєвецький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1,7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5,2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Ізяславський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</w:tr>
      <w:tr w:rsidR="0010559C" w:rsidRPr="003A6C6C" w:rsidTr="0010559C">
        <w:trPr>
          <w:trHeight w:val="287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Кам.-Подільський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8,5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Красилівський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6,1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Летичівський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10,7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Нетішинський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Новоушицький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Полонський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2,2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Славутський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5,9</w:t>
            </w:r>
          </w:p>
        </w:tc>
      </w:tr>
      <w:tr w:rsidR="0010559C" w:rsidRPr="003A6C6C" w:rsidTr="0010559C">
        <w:trPr>
          <w:trHeight w:val="389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Старокостянтинівський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Старосинявський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2,5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Теофіпольський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 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5,8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9,3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Чемеровецький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3,4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Шепетівський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7,3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11,3</w:t>
            </w:r>
          </w:p>
        </w:tc>
      </w:tr>
      <w:tr w:rsidR="0010559C" w:rsidRPr="003A6C6C" w:rsidTr="0010559C">
        <w:trPr>
          <w:trHeight w:val="261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Ярмолинецький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3,0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6,0</w:t>
            </w:r>
          </w:p>
        </w:tc>
      </w:tr>
      <w:tr w:rsidR="0010559C" w:rsidRPr="003A6C6C" w:rsidTr="0010559C">
        <w:trPr>
          <w:trHeight w:val="389"/>
        </w:trPr>
        <w:tc>
          <w:tcPr>
            <w:tcW w:w="10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559C" w:rsidRPr="003A6C6C" w:rsidRDefault="0010559C" w:rsidP="00476B6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A6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по області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416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5,7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2,9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559C" w:rsidRPr="002C1F02" w:rsidRDefault="0010559C" w:rsidP="00476B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C1F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8,6</w:t>
            </w:r>
          </w:p>
        </w:tc>
      </w:tr>
    </w:tbl>
    <w:p w:rsidR="0010559C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59C" w:rsidRPr="00AE7924" w:rsidRDefault="0010559C" w:rsidP="00ED0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t>3. Розгляд судами адміністративних справ</w:t>
      </w: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201</w:t>
      </w:r>
      <w:r w:rsidR="00A769A2">
        <w:rPr>
          <w:rFonts w:ascii="Times New Roman" w:hAnsi="Times New Roman" w:cs="Times New Roman"/>
          <w:sz w:val="28"/>
          <w:szCs w:val="28"/>
        </w:rPr>
        <w:t>9</w:t>
      </w:r>
      <w:r w:rsidR="000831E2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році на розгляді місцевих загальних судів Хмельницької області, з урахуванням залишку минулого звітного періоду, знаходилося </w:t>
      </w:r>
      <w:r w:rsidR="00A769A2">
        <w:rPr>
          <w:rFonts w:ascii="Times New Roman" w:hAnsi="Times New Roman" w:cs="Times New Roman"/>
          <w:sz w:val="28"/>
          <w:szCs w:val="28"/>
        </w:rPr>
        <w:t>1748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0831E2" w:rsidRPr="00CD5F95">
        <w:rPr>
          <w:rFonts w:ascii="Times New Roman" w:hAnsi="Times New Roman" w:cs="Times New Roman"/>
          <w:sz w:val="28"/>
          <w:szCs w:val="28"/>
        </w:rPr>
        <w:t>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що на </w:t>
      </w:r>
      <w:r w:rsidR="00A769A2">
        <w:rPr>
          <w:rFonts w:ascii="Times New Roman" w:hAnsi="Times New Roman" w:cs="Times New Roman"/>
          <w:sz w:val="28"/>
          <w:szCs w:val="28"/>
        </w:rPr>
        <w:t>2,5</w:t>
      </w:r>
      <w:r w:rsidRPr="00CD5F95">
        <w:rPr>
          <w:rFonts w:ascii="Times New Roman" w:hAnsi="Times New Roman" w:cs="Times New Roman"/>
          <w:sz w:val="28"/>
          <w:szCs w:val="28"/>
        </w:rPr>
        <w:t>% менше в порівнянні з 201</w:t>
      </w:r>
      <w:r w:rsidR="00A769A2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Закінчено провадженням </w:t>
      </w:r>
      <w:r w:rsidR="00A769A2">
        <w:rPr>
          <w:rFonts w:ascii="Times New Roman" w:hAnsi="Times New Roman" w:cs="Times New Roman"/>
          <w:sz w:val="28"/>
          <w:szCs w:val="28"/>
        </w:rPr>
        <w:t>1481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</w:t>
      </w:r>
      <w:r w:rsidR="002C1F02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2C1F02">
        <w:rPr>
          <w:rFonts w:ascii="Times New Roman" w:hAnsi="Times New Roman" w:cs="Times New Roman"/>
          <w:sz w:val="28"/>
          <w:szCs w:val="28"/>
        </w:rPr>
        <w:t>у</w:t>
      </w:r>
      <w:r w:rsidRPr="00CD5F95">
        <w:rPr>
          <w:rFonts w:ascii="Times New Roman" w:hAnsi="Times New Roman" w:cs="Times New Roman"/>
          <w:sz w:val="28"/>
          <w:szCs w:val="28"/>
        </w:rPr>
        <w:t xml:space="preserve">. Питома вага закінчених справ складає </w:t>
      </w:r>
      <w:r w:rsidR="00A769A2">
        <w:rPr>
          <w:rFonts w:ascii="Times New Roman" w:hAnsi="Times New Roman" w:cs="Times New Roman"/>
          <w:sz w:val="28"/>
          <w:szCs w:val="28"/>
        </w:rPr>
        <w:t>84,72</w:t>
      </w:r>
      <w:r w:rsidRPr="00CD5F95">
        <w:rPr>
          <w:rFonts w:ascii="Times New Roman" w:hAnsi="Times New Roman" w:cs="Times New Roman"/>
          <w:sz w:val="28"/>
          <w:szCs w:val="28"/>
        </w:rPr>
        <w:t>% відносно усіх справ, що знаходилися на розгляді в судах.</w:t>
      </w: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розглянуто </w:t>
      </w:r>
      <w:r w:rsidR="00C70807" w:rsidRPr="00CD5F95">
        <w:rPr>
          <w:rFonts w:ascii="Times New Roman" w:hAnsi="Times New Roman" w:cs="Times New Roman"/>
          <w:sz w:val="28"/>
          <w:szCs w:val="28"/>
        </w:rPr>
        <w:t>1</w:t>
      </w:r>
      <w:r w:rsidR="00A769A2">
        <w:rPr>
          <w:rFonts w:ascii="Times New Roman" w:hAnsi="Times New Roman" w:cs="Times New Roman"/>
          <w:sz w:val="28"/>
          <w:szCs w:val="28"/>
        </w:rPr>
        <w:t>327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адміністративних справ, або </w:t>
      </w:r>
      <w:r w:rsidR="00A769A2">
        <w:rPr>
          <w:rFonts w:ascii="Times New Roman" w:hAnsi="Times New Roman" w:cs="Times New Roman"/>
          <w:sz w:val="28"/>
          <w:szCs w:val="28"/>
        </w:rPr>
        <w:t>89,60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A769A2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від загальної кількості закінчених справ, у тому числі із задоволенням позову – </w:t>
      </w:r>
      <w:r w:rsidR="00A769A2">
        <w:rPr>
          <w:rFonts w:ascii="Times New Roman" w:hAnsi="Times New Roman" w:cs="Times New Roman"/>
          <w:sz w:val="28"/>
          <w:szCs w:val="28"/>
        </w:rPr>
        <w:t>1040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справ, або </w:t>
      </w:r>
      <w:r w:rsidR="00C70807" w:rsidRPr="00CD5F95">
        <w:rPr>
          <w:rFonts w:ascii="Times New Roman" w:hAnsi="Times New Roman" w:cs="Times New Roman"/>
          <w:sz w:val="28"/>
          <w:szCs w:val="28"/>
        </w:rPr>
        <w:t>7</w:t>
      </w:r>
      <w:r w:rsidR="00A769A2">
        <w:rPr>
          <w:rFonts w:ascii="Times New Roman" w:hAnsi="Times New Roman" w:cs="Times New Roman"/>
          <w:sz w:val="28"/>
          <w:szCs w:val="28"/>
        </w:rPr>
        <w:t>8,37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розглянутих із прийняттям </w:t>
      </w:r>
      <w:r w:rsidR="00C70807" w:rsidRPr="00CD5F95">
        <w:rPr>
          <w:rFonts w:ascii="Times New Roman" w:hAnsi="Times New Roman" w:cs="Times New Roman"/>
          <w:sz w:val="28"/>
          <w:szCs w:val="28"/>
        </w:rPr>
        <w:t>рішення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Структура найбільш поширених адміністративних справ, що перебували на розгляді в судах, за категоріями справ має такий вигляд: </w:t>
      </w:r>
    </w:p>
    <w:p w:rsidR="005E4ED9" w:rsidRPr="00CD5F95" w:rsidRDefault="00A769A2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справи зі спорів з приводу забезпечення громадського порядку та безпеки, національної безпеки та оборони України – </w:t>
      </w:r>
      <w:r>
        <w:rPr>
          <w:rFonts w:ascii="Times New Roman" w:hAnsi="Times New Roman" w:cs="Times New Roman"/>
          <w:sz w:val="28"/>
          <w:szCs w:val="28"/>
        </w:rPr>
        <w:t>1126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>
        <w:rPr>
          <w:rFonts w:ascii="Times New Roman" w:hAnsi="Times New Roman" w:cs="Times New Roman"/>
          <w:sz w:val="28"/>
          <w:szCs w:val="28"/>
        </w:rPr>
        <w:t>64,41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10495E" w:rsidRDefault="00A769A2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6A5E">
        <w:rPr>
          <w:rFonts w:ascii="Times New Roman" w:hAnsi="Times New Roman" w:cs="Times New Roman"/>
          <w:sz w:val="28"/>
          <w:szCs w:val="28"/>
        </w:rPr>
        <w:t>с</w:t>
      </w:r>
      <w:r w:rsidR="00B36A5E" w:rsidRPr="00B36A5E">
        <w:rPr>
          <w:rFonts w:ascii="Times New Roman" w:hAnsi="Times New Roman" w:cs="Times New Roman"/>
          <w:sz w:val="28"/>
          <w:szCs w:val="28"/>
        </w:rPr>
        <w:t>прави щодо виборчого процесу та референдуму</w:t>
      </w:r>
      <w:r w:rsidR="00B36A5E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– </w:t>
      </w:r>
      <w:r w:rsidR="00B36A5E">
        <w:rPr>
          <w:rFonts w:ascii="Times New Roman" w:hAnsi="Times New Roman" w:cs="Times New Roman"/>
          <w:sz w:val="28"/>
          <w:szCs w:val="28"/>
        </w:rPr>
        <w:t>287,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або </w:t>
      </w:r>
      <w:r w:rsidR="00B36A5E">
        <w:rPr>
          <w:rFonts w:ascii="Times New Roman" w:hAnsi="Times New Roman" w:cs="Times New Roman"/>
          <w:sz w:val="28"/>
          <w:szCs w:val="28"/>
        </w:rPr>
        <w:t>16,41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5E4ED9" w:rsidRPr="00B36A5E" w:rsidRDefault="00B36A5E" w:rsidP="00104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5E">
        <w:rPr>
          <w:rFonts w:ascii="Times New Roman" w:hAnsi="Times New Roman" w:cs="Times New Roman"/>
          <w:sz w:val="28"/>
          <w:szCs w:val="28"/>
        </w:rPr>
        <w:t>- справи з приводу регулюванню містобудівної діяльності та землекористування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B36A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152</w:t>
      </w:r>
      <w:r w:rsidR="005E4ED9" w:rsidRPr="00B36A5E">
        <w:rPr>
          <w:rFonts w:ascii="Times New Roman" w:hAnsi="Times New Roman" w:cs="Times New Roman"/>
          <w:sz w:val="28"/>
          <w:szCs w:val="28"/>
        </w:rPr>
        <w:t>, або</w:t>
      </w:r>
      <w:r w:rsidR="00A069C5" w:rsidRPr="00B36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9,54</w:t>
      </w:r>
      <w:r w:rsidR="005E4ED9" w:rsidRPr="00B36A5E">
        <w:rPr>
          <w:rFonts w:ascii="Times New Roman" w:hAnsi="Times New Roman" w:cs="Times New Roman"/>
          <w:sz w:val="28"/>
          <w:szCs w:val="28"/>
        </w:rPr>
        <w:t xml:space="preserve">% від загальної кількості справ, що перебували в провадженні; </w:t>
      </w:r>
    </w:p>
    <w:p w:rsidR="005E4ED9" w:rsidRPr="00CD5F95" w:rsidRDefault="00B36A5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36A5E">
        <w:rPr>
          <w:rFonts w:ascii="Times New Roman" w:hAnsi="Times New Roman" w:cs="Times New Roman"/>
          <w:sz w:val="28"/>
          <w:szCs w:val="28"/>
        </w:rPr>
        <w:t>прави з приводу реалізації державної політики у сфері економіки та публічної фінансової політики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– </w:t>
      </w:r>
      <w:r w:rsidR="004E7D11">
        <w:rPr>
          <w:rFonts w:ascii="Times New Roman" w:hAnsi="Times New Roman" w:cs="Times New Roman"/>
          <w:sz w:val="28"/>
          <w:szCs w:val="28"/>
        </w:rPr>
        <w:t>52</w:t>
      </w:r>
      <w:r w:rsidR="005E4ED9" w:rsidRPr="00CD5F95">
        <w:rPr>
          <w:rFonts w:ascii="Times New Roman" w:hAnsi="Times New Roman" w:cs="Times New Roman"/>
          <w:sz w:val="28"/>
          <w:szCs w:val="28"/>
        </w:rPr>
        <w:t>, або</w:t>
      </w:r>
      <w:r w:rsidR="00A069C5" w:rsidRPr="00CD5F95">
        <w:rPr>
          <w:rFonts w:ascii="Times New Roman" w:hAnsi="Times New Roman" w:cs="Times New Roman"/>
          <w:sz w:val="28"/>
          <w:szCs w:val="28"/>
        </w:rPr>
        <w:t xml:space="preserve"> 2,</w:t>
      </w:r>
      <w:r w:rsidR="004E7D11">
        <w:rPr>
          <w:rFonts w:ascii="Times New Roman" w:hAnsi="Times New Roman" w:cs="Times New Roman"/>
          <w:sz w:val="28"/>
          <w:szCs w:val="28"/>
        </w:rPr>
        <w:t>97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5E4ED9" w:rsidRDefault="004E7D11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6B13">
        <w:rPr>
          <w:rFonts w:ascii="Times New Roman" w:hAnsi="Times New Roman" w:cs="Times New Roman"/>
          <w:sz w:val="28"/>
          <w:szCs w:val="28"/>
        </w:rPr>
        <w:t xml:space="preserve"> с</w:t>
      </w:r>
      <w:r w:rsidRPr="004E7D11">
        <w:rPr>
          <w:rFonts w:ascii="Times New Roman" w:hAnsi="Times New Roman" w:cs="Times New Roman"/>
          <w:sz w:val="28"/>
          <w:szCs w:val="28"/>
        </w:rPr>
        <w:t>прави щодо захисту політичних (крім виборчих) та громадянських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9C5" w:rsidRPr="00CD5F95">
        <w:rPr>
          <w:rFonts w:ascii="Times New Roman" w:hAnsi="Times New Roman" w:cs="Times New Roman"/>
          <w:sz w:val="28"/>
          <w:szCs w:val="28"/>
        </w:rPr>
        <w:t>-</w:t>
      </w:r>
      <w:r w:rsidR="00C1402E" w:rsidRPr="00CD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513DD5">
        <w:rPr>
          <w:rFonts w:ascii="Times New Roman" w:hAnsi="Times New Roman" w:cs="Times New Roman"/>
          <w:sz w:val="28"/>
          <w:szCs w:val="28"/>
        </w:rPr>
        <w:t>2,17</w:t>
      </w:r>
      <w:r w:rsidR="005E4ED9" w:rsidRPr="00CD5F95">
        <w:rPr>
          <w:rFonts w:ascii="Times New Roman" w:hAnsi="Times New Roman" w:cs="Times New Roman"/>
          <w:sz w:val="28"/>
          <w:szCs w:val="28"/>
        </w:rPr>
        <w:t>%.</w:t>
      </w:r>
    </w:p>
    <w:p w:rsidR="002C50E8" w:rsidRDefault="002C50E8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адміністративних справ, розглянутих у 201</w:t>
      </w:r>
      <w:r w:rsidR="009302E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600"/>
        <w:gridCol w:w="4994"/>
        <w:gridCol w:w="1934"/>
        <w:gridCol w:w="1934"/>
      </w:tblGrid>
      <w:tr w:rsidR="009302E0" w:rsidRPr="001D18FA" w:rsidTr="00C05F2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Категорії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Кількість розглянутих справ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Питома вага,%</w:t>
            </w:r>
          </w:p>
        </w:tc>
      </w:tr>
      <w:tr w:rsidR="009302E0" w:rsidRPr="001D18FA" w:rsidTr="00C05F22"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 них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9302E0" w:rsidRPr="001D18FA" w:rsidTr="00C05F22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щодо виборчого процесу та референдуму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19,37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1,95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щодо статусу народного депутата України, депутата місцевої ради, організації діяльності представницьких органів влади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1,35</w:t>
            </w:r>
          </w:p>
        </w:tc>
      </w:tr>
      <w:tr w:rsidR="009302E0" w:rsidRPr="001D18FA" w:rsidTr="00C05F22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0,27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0,33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2,43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 приводу регулюванню містобудівної діяльності та землекористування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8,23</w:t>
            </w:r>
          </w:p>
        </w:tc>
      </w:tr>
      <w:tr w:rsidR="009302E0" w:rsidRPr="001D18FA" w:rsidTr="00C05F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 приводу охорони навколишнього природного середовища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0,67</w:t>
            </w:r>
          </w:p>
        </w:tc>
      </w:tr>
      <w:tr w:rsidR="009302E0" w:rsidRPr="001D18FA" w:rsidTr="00C05F22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 приводу адміністрування податків, зборів, платежів, а також контролю за дотриманням вимог податкового законодавства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0,54</w:t>
            </w:r>
          </w:p>
        </w:tc>
      </w:tr>
      <w:tr w:rsidR="009302E0" w:rsidRPr="001D18FA" w:rsidTr="00C05F22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0,74</w:t>
            </w:r>
          </w:p>
        </w:tc>
      </w:tr>
      <w:tr w:rsidR="009302E0" w:rsidRPr="001D18FA" w:rsidTr="00892DB1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2E0" w:rsidRPr="001D18FA" w:rsidRDefault="009302E0" w:rsidP="00C0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Справи щодо забезпечення громадського порядку та безпеки, національної безпеки та оборони України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302E0" w:rsidRPr="001D18FA" w:rsidRDefault="009302E0" w:rsidP="00C05F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64,07</w:t>
            </w:r>
          </w:p>
        </w:tc>
      </w:tr>
    </w:tbl>
    <w:p w:rsidR="009302E0" w:rsidRDefault="009302E0" w:rsidP="009302E0"/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Default="00C05F22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486400" cy="42005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02E0" w:rsidRPr="00FF78CD" w:rsidRDefault="009302E0" w:rsidP="002C5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0807" w:rsidRPr="00CD5F95" w:rsidRDefault="00C7080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З порушенням строків, встановлених КАС України, розглянут</w:t>
      </w:r>
      <w:r w:rsidR="00FC18B0">
        <w:rPr>
          <w:rFonts w:ascii="Times New Roman" w:hAnsi="Times New Roman" w:cs="Times New Roman"/>
          <w:sz w:val="28"/>
          <w:szCs w:val="28"/>
        </w:rPr>
        <w:t>их с</w:t>
      </w:r>
      <w:r w:rsidRPr="00CD5F95">
        <w:rPr>
          <w:rFonts w:ascii="Times New Roman" w:hAnsi="Times New Roman" w:cs="Times New Roman"/>
          <w:sz w:val="28"/>
          <w:szCs w:val="28"/>
        </w:rPr>
        <w:t xml:space="preserve">прав </w:t>
      </w:r>
      <w:r w:rsidR="00FC18B0">
        <w:rPr>
          <w:rFonts w:ascii="Times New Roman" w:hAnsi="Times New Roman" w:cs="Times New Roman"/>
          <w:sz w:val="28"/>
          <w:szCs w:val="28"/>
        </w:rPr>
        <w:t>немає</w:t>
      </w:r>
      <w:r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560" w:rsidRPr="00CD5F95" w:rsidRDefault="005E4ED9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C70807" w:rsidRPr="00CD5F95">
        <w:rPr>
          <w:rFonts w:ascii="Times New Roman" w:hAnsi="Times New Roman" w:cs="Times New Roman"/>
          <w:sz w:val="28"/>
          <w:szCs w:val="28"/>
        </w:rPr>
        <w:t>2</w:t>
      </w:r>
      <w:r w:rsidR="00FC18B0">
        <w:rPr>
          <w:rFonts w:ascii="Times New Roman" w:hAnsi="Times New Roman" w:cs="Times New Roman"/>
          <w:sz w:val="28"/>
          <w:szCs w:val="28"/>
        </w:rPr>
        <w:t>67</w:t>
      </w:r>
      <w:r w:rsidRPr="00CD5F95">
        <w:rPr>
          <w:rFonts w:ascii="Times New Roman" w:hAnsi="Times New Roman" w:cs="Times New Roman"/>
          <w:sz w:val="28"/>
          <w:szCs w:val="28"/>
        </w:rPr>
        <w:t xml:space="preserve"> адміністративних справ, або  </w:t>
      </w:r>
      <w:r w:rsidR="00FC18B0">
        <w:rPr>
          <w:rFonts w:ascii="Times New Roman" w:hAnsi="Times New Roman" w:cs="Times New Roman"/>
          <w:sz w:val="28"/>
          <w:szCs w:val="28"/>
        </w:rPr>
        <w:t>15,27</w:t>
      </w:r>
      <w:r w:rsidR="00C70807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від усіх справ, що були у провадженні судів, що на </w:t>
      </w:r>
      <w:r w:rsidR="00FC18B0">
        <w:rPr>
          <w:rFonts w:ascii="Times New Roman" w:hAnsi="Times New Roman" w:cs="Times New Roman"/>
          <w:sz w:val="28"/>
          <w:szCs w:val="28"/>
        </w:rPr>
        <w:t>7,61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C70807" w:rsidRPr="00CD5F95">
        <w:rPr>
          <w:rFonts w:ascii="Times New Roman" w:hAnsi="Times New Roman" w:cs="Times New Roman"/>
          <w:sz w:val="28"/>
          <w:szCs w:val="28"/>
        </w:rPr>
        <w:t>менше в</w:t>
      </w:r>
      <w:r w:rsidRPr="00CD5F95">
        <w:rPr>
          <w:rFonts w:ascii="Times New Roman" w:hAnsi="Times New Roman" w:cs="Times New Roman"/>
          <w:sz w:val="28"/>
          <w:szCs w:val="28"/>
        </w:rPr>
        <w:t xml:space="preserve"> порівнянні з 201</w:t>
      </w:r>
      <w:r w:rsidR="00FC18B0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</w:p>
    <w:p w:rsidR="006421AC" w:rsidRPr="00CD5F95" w:rsidRDefault="006421AC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адміністративних справ у 201</w:t>
      </w:r>
      <w:r w:rsidR="00FC18B0">
        <w:rPr>
          <w:rFonts w:ascii="Times New Roman" w:eastAsia="Calibri" w:hAnsi="Times New Roman"/>
          <w:b/>
          <w:i/>
          <w:sz w:val="28"/>
          <w:szCs w:val="28"/>
          <w:lang w:eastAsia="uk-UA"/>
        </w:rPr>
        <w:t>9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0563DE" w:rsidRPr="00CD5F95" w:rsidRDefault="000563DE" w:rsidP="000563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2962"/>
        <w:gridCol w:w="1984"/>
        <w:gridCol w:w="2268"/>
        <w:gridCol w:w="1717"/>
      </w:tblGrid>
      <w:tr w:rsidR="00320560" w:rsidRPr="00CD5F95" w:rsidTr="006421AC">
        <w:trPr>
          <w:trHeight w:val="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суду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справ, що перебували на розгляді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нерозглянутих справ на кінець звітного періоду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нерозглянутих справ, %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14,28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Віньковецький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</w:tr>
      <w:tr w:rsidR="008B5E39" w:rsidRPr="00CD5F95" w:rsidTr="00DB7B63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міськрайонний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28,94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</w:t>
            </w:r>
          </w:p>
        </w:tc>
      </w:tr>
      <w:tr w:rsidR="008B5E39" w:rsidRPr="00CD5F95" w:rsidTr="00776DAD">
        <w:trPr>
          <w:trHeight w:hRule="exact"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</w:tr>
      <w:tr w:rsidR="008B5E39" w:rsidRPr="00CD5F95" w:rsidTr="00776DAD">
        <w:trPr>
          <w:trHeight w:hRule="exact" w:val="5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  <w:tr w:rsidR="008B5E39" w:rsidRPr="00CD5F95" w:rsidTr="00776DAD">
        <w:trPr>
          <w:trHeight w:hRule="exact"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8B5E39" w:rsidRPr="00CD5F95" w:rsidTr="00776DAD">
        <w:trPr>
          <w:trHeight w:hRule="exact"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</w:tr>
      <w:tr w:rsidR="008B5E39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2B6D14" w:rsidP="0064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</w:tr>
      <w:tr w:rsidR="00320560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60" w:rsidRPr="00CD5F95" w:rsidRDefault="00320560" w:rsidP="00642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2B6D14" w:rsidRDefault="002B6D14" w:rsidP="0064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2B6D14" w:rsidRDefault="002B6D14" w:rsidP="0064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0560" w:rsidRPr="002B6D14" w:rsidRDefault="002B6D14" w:rsidP="00642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2F20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00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20560" w:rsidRPr="00CD5F95" w:rsidRDefault="00320560" w:rsidP="00320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51" w:rsidRDefault="00DE4C51" w:rsidP="00DB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апеляційному порядку змінено 6 рішень місцевих загальних судів, або 0,40 %, та скасовано 93, або 6,27 % від усіх розглянених. </w:t>
      </w:r>
    </w:p>
    <w:p w:rsidR="00DB7B63" w:rsidRDefault="00DB7B63" w:rsidP="00DB7B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3DA">
        <w:rPr>
          <w:rFonts w:ascii="Times New Roman" w:hAnsi="Times New Roman" w:cs="Times New Roman"/>
          <w:sz w:val="28"/>
          <w:szCs w:val="28"/>
        </w:rPr>
        <w:t>Результати перегляду рішень суду першої інстанції за апеляційними скаргами (в розрізі місцевих судів)</w:t>
      </w:r>
    </w:p>
    <w:tbl>
      <w:tblPr>
        <w:tblW w:w="140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276"/>
        <w:gridCol w:w="1134"/>
        <w:gridCol w:w="1134"/>
        <w:gridCol w:w="1559"/>
        <w:gridCol w:w="1418"/>
        <w:gridCol w:w="1559"/>
        <w:gridCol w:w="1559"/>
        <w:gridCol w:w="491"/>
        <w:gridCol w:w="1068"/>
      </w:tblGrid>
      <w:tr w:rsidR="00DB7B63" w:rsidRPr="007E0061" w:rsidTr="00DE4C51">
        <w:trPr>
          <w:gridAfter w:val="1"/>
          <w:wAfter w:w="1068" w:type="dxa"/>
          <w:trHeight w:val="28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>Найменування суду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>Кількість рішень (постанов), які змінено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>Кількість рішень (постанов), які скасовано</w:t>
            </w:r>
          </w:p>
        </w:tc>
        <w:tc>
          <w:tcPr>
            <w:tcW w:w="3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49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 xml:space="preserve"> Усього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61">
              <w:rPr>
                <w:rFonts w:ascii="Times New Roman" w:eastAsia="Times New Roman" w:hAnsi="Times New Roman" w:cs="Times New Roman"/>
              </w:rPr>
              <w:t xml:space="preserve">результати скасування рішень </w:t>
            </w:r>
          </w:p>
        </w:tc>
        <w:tc>
          <w:tcPr>
            <w:tcW w:w="36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559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>із прийняттям нового судового рішення (усього)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E0061">
              <w:rPr>
                <w:rFonts w:ascii="Times New Roman" w:eastAsia="Times New Roman" w:hAnsi="Times New Roman" w:cs="Times New Roman"/>
                <w:bCs/>
              </w:rPr>
              <w:t>у тому числі у звязку з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1373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61">
              <w:rPr>
                <w:rFonts w:ascii="Times New Roman" w:eastAsia="Times New Roman" w:hAnsi="Times New Roman" w:cs="Times New Roman"/>
              </w:rPr>
              <w:t>неповним з'ясуванням судом обставин, що мають значення для справи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0061">
              <w:rPr>
                <w:rFonts w:ascii="Times New Roman" w:eastAsia="Times New Roman" w:hAnsi="Times New Roman" w:cs="Times New Roman"/>
              </w:rPr>
              <w:t xml:space="preserve">неправильним застосуванням норм матеріального або порушенням норм процесуального права, що призвело до неправильного вирішення справи 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49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Віньковецький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066BF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066BF7">
        <w:trPr>
          <w:gridAfter w:val="1"/>
          <w:wAfter w:w="1068" w:type="dxa"/>
          <w:trHeight w:val="3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066BF7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3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066BF7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B7B63" w:rsidRPr="007E0061" w:rsidTr="00DE4C51">
        <w:trPr>
          <w:gridAfter w:val="1"/>
          <w:wAfter w:w="1068" w:type="dxa"/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066BF7" w:rsidRDefault="00DB7B63" w:rsidP="0006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BF7">
              <w:rPr>
                <w:rFonts w:ascii="Times New Roman" w:eastAsia="Times New Roman" w:hAnsi="Times New Roman" w:cs="Times New Roman"/>
                <w:sz w:val="24"/>
                <w:szCs w:val="24"/>
              </w:rPr>
              <w:t>Ярмолинецький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63" w:rsidRPr="007E0061" w:rsidRDefault="00DB7B63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B63" w:rsidRPr="007E0061" w:rsidRDefault="00DB7B63" w:rsidP="00DB7B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E0061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DE4C51" w:rsidRPr="0093309C" w:rsidTr="00DE4C51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30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B7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59" w:type="dxa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1559" w:type="dxa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1559" w:type="dxa"/>
            <w:gridSpan w:val="2"/>
            <w:vAlign w:val="center"/>
          </w:tcPr>
          <w:p w:rsidR="00DE4C51" w:rsidRPr="007E0061" w:rsidRDefault="00DE4C51" w:rsidP="00DE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00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</w:tr>
    </w:tbl>
    <w:p w:rsidR="00DB7B63" w:rsidRDefault="00DB7B63" w:rsidP="00346255">
      <w:pPr>
        <w:pStyle w:val="aa"/>
        <w:ind w:firstLine="708"/>
      </w:pPr>
    </w:p>
    <w:p w:rsidR="00346255" w:rsidRDefault="00346255" w:rsidP="00346255">
      <w:pPr>
        <w:pStyle w:val="aa"/>
        <w:ind w:firstLine="708"/>
      </w:pP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  <w:r w:rsidRPr="00CD5F95">
        <w:rPr>
          <w:b/>
          <w:szCs w:val="28"/>
        </w:rPr>
        <w:t>4. Розгляд судами цивільних справ</w:t>
      </w:r>
    </w:p>
    <w:p w:rsidR="005E4ED9" w:rsidRPr="00CD5F95" w:rsidRDefault="005E4ED9" w:rsidP="005E4ED9">
      <w:pPr>
        <w:pStyle w:val="a4"/>
        <w:ind w:firstLine="709"/>
        <w:rPr>
          <w:b/>
          <w:i/>
          <w:szCs w:val="28"/>
        </w:rPr>
      </w:pPr>
    </w:p>
    <w:p w:rsidR="00D21061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В 201</w:t>
      </w:r>
      <w:r w:rsidR="00D21061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на розгляді в місцевих судах перебувало </w:t>
      </w:r>
      <w:r w:rsidR="00D21061">
        <w:rPr>
          <w:rFonts w:ascii="Times New Roman" w:hAnsi="Times New Roman" w:cs="Times New Roman"/>
          <w:sz w:val="28"/>
          <w:szCs w:val="28"/>
        </w:rPr>
        <w:t>35261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D21061">
        <w:rPr>
          <w:rFonts w:ascii="Times New Roman" w:hAnsi="Times New Roman" w:cs="Times New Roman"/>
          <w:sz w:val="28"/>
          <w:szCs w:val="28"/>
        </w:rPr>
        <w:t>а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і матеріал цивільного судочинства, </w:t>
      </w:r>
      <w:r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D21061">
        <w:rPr>
          <w:rFonts w:ascii="Times New Roman" w:hAnsi="Times New Roman" w:cs="Times New Roman"/>
          <w:sz w:val="28"/>
          <w:szCs w:val="28"/>
        </w:rPr>
        <w:t>1,75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D21061">
        <w:rPr>
          <w:rFonts w:ascii="Times New Roman" w:hAnsi="Times New Roman" w:cs="Times New Roman"/>
          <w:sz w:val="28"/>
          <w:szCs w:val="28"/>
        </w:rPr>
        <w:t>менше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в порівнянні з 201</w:t>
      </w:r>
      <w:r w:rsidR="00D21061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роком.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79E" w:rsidRPr="00CD5F95" w:rsidRDefault="004B279E" w:rsidP="004B279E">
      <w:pPr>
        <w:pStyle w:val="a4"/>
        <w:ind w:firstLine="709"/>
        <w:rPr>
          <w:i/>
          <w:szCs w:val="28"/>
        </w:rPr>
      </w:pPr>
      <w:r>
        <w:rPr>
          <w:i/>
          <w:noProof/>
          <w:szCs w:val="28"/>
        </w:rPr>
        <w:drawing>
          <wp:inline distT="0" distB="0" distL="0" distR="0">
            <wp:extent cx="5486400" cy="3200400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</w:p>
    <w:p w:rsidR="004B279E" w:rsidRPr="00CD5F95" w:rsidRDefault="004B279E" w:rsidP="004B279E">
      <w:pPr>
        <w:pStyle w:val="a4"/>
        <w:ind w:firstLine="709"/>
        <w:jc w:val="both"/>
        <w:rPr>
          <w:i/>
          <w:szCs w:val="28"/>
        </w:rPr>
      </w:pPr>
      <w:r w:rsidRPr="00CD5F95">
        <w:rPr>
          <w:i/>
          <w:szCs w:val="28"/>
        </w:rPr>
        <w:t xml:space="preserve"> </w:t>
      </w:r>
    </w:p>
    <w:p w:rsidR="004B279E" w:rsidRDefault="004B279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825F68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озглянуто </w:t>
      </w:r>
      <w:r w:rsidRPr="00CD5F95">
        <w:rPr>
          <w:rFonts w:ascii="Times New Roman" w:hAnsi="Times New Roman" w:cs="Times New Roman"/>
          <w:sz w:val="28"/>
          <w:szCs w:val="28"/>
        </w:rPr>
        <w:t>28</w:t>
      </w:r>
      <w:r w:rsidR="00D21061">
        <w:rPr>
          <w:rFonts w:ascii="Times New Roman" w:hAnsi="Times New Roman" w:cs="Times New Roman"/>
          <w:sz w:val="28"/>
          <w:szCs w:val="28"/>
        </w:rPr>
        <w:t>068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 цивільного судочинства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Pr="00CD5F95">
        <w:rPr>
          <w:rFonts w:ascii="Times New Roman" w:hAnsi="Times New Roman" w:cs="Times New Roman"/>
          <w:sz w:val="28"/>
          <w:szCs w:val="28"/>
        </w:rPr>
        <w:t>79,</w:t>
      </w:r>
      <w:r w:rsidR="00D21061">
        <w:rPr>
          <w:rFonts w:ascii="Times New Roman" w:hAnsi="Times New Roman" w:cs="Times New Roman"/>
          <w:sz w:val="28"/>
          <w:szCs w:val="28"/>
        </w:rPr>
        <w:t xml:space="preserve">60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відносно усіх, що перебували на розгляді.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Всього перебувало на розгляді </w:t>
      </w:r>
      <w:r w:rsidR="00D21061">
        <w:rPr>
          <w:rFonts w:ascii="Times New Roman" w:hAnsi="Times New Roman" w:cs="Times New Roman"/>
          <w:sz w:val="28"/>
          <w:szCs w:val="28"/>
        </w:rPr>
        <w:t>25642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цивільних справ</w:t>
      </w:r>
      <w:r w:rsidR="00D21061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на </w:t>
      </w:r>
      <w:r w:rsidR="00D21061">
        <w:rPr>
          <w:rFonts w:ascii="Times New Roman" w:hAnsi="Times New Roman" w:cs="Times New Roman"/>
          <w:sz w:val="28"/>
          <w:szCs w:val="28"/>
        </w:rPr>
        <w:t>2,25</w:t>
      </w:r>
      <w:r w:rsidRPr="00CD5F95">
        <w:rPr>
          <w:rFonts w:ascii="Times New Roman" w:hAnsi="Times New Roman" w:cs="Times New Roman"/>
          <w:sz w:val="28"/>
          <w:szCs w:val="28"/>
        </w:rPr>
        <w:t>% менше в порівнянні з 201</w:t>
      </w:r>
      <w:r w:rsidR="00D21061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з них: справи позовного провадження – </w:t>
      </w:r>
      <w:r w:rsidR="00D21061">
        <w:rPr>
          <w:rFonts w:ascii="Times New Roman" w:hAnsi="Times New Roman" w:cs="Times New Roman"/>
          <w:sz w:val="28"/>
          <w:szCs w:val="28"/>
        </w:rPr>
        <w:t>22362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6C0B03" w:rsidRPr="00CD5F95">
        <w:rPr>
          <w:rFonts w:ascii="Times New Roman" w:hAnsi="Times New Roman" w:cs="Times New Roman"/>
          <w:sz w:val="28"/>
          <w:szCs w:val="28"/>
        </w:rPr>
        <w:t>8</w:t>
      </w:r>
      <w:r w:rsidR="00D21061">
        <w:rPr>
          <w:rFonts w:ascii="Times New Roman" w:hAnsi="Times New Roman" w:cs="Times New Roman"/>
          <w:sz w:val="28"/>
          <w:szCs w:val="28"/>
        </w:rPr>
        <w:t>7,20</w:t>
      </w:r>
      <w:r w:rsidRPr="00CD5F95">
        <w:rPr>
          <w:rFonts w:ascii="Times New Roman" w:hAnsi="Times New Roman" w:cs="Times New Roman"/>
          <w:sz w:val="28"/>
          <w:szCs w:val="28"/>
        </w:rPr>
        <w:t xml:space="preserve">% ); справи окремого провадження – </w:t>
      </w:r>
      <w:r w:rsidR="00D21061">
        <w:rPr>
          <w:rFonts w:ascii="Times New Roman" w:hAnsi="Times New Roman" w:cs="Times New Roman"/>
          <w:sz w:val="28"/>
          <w:szCs w:val="28"/>
        </w:rPr>
        <w:t>3280</w:t>
      </w:r>
      <w:r w:rsidRPr="00CD5F95">
        <w:rPr>
          <w:rFonts w:ascii="Times New Roman" w:hAnsi="Times New Roman" w:cs="Times New Roman"/>
          <w:sz w:val="28"/>
          <w:szCs w:val="28"/>
        </w:rPr>
        <w:t xml:space="preserve"> (</w:t>
      </w:r>
      <w:r w:rsidR="00D21061">
        <w:rPr>
          <w:rFonts w:ascii="Times New Roman" w:hAnsi="Times New Roman" w:cs="Times New Roman"/>
          <w:sz w:val="28"/>
          <w:szCs w:val="28"/>
        </w:rPr>
        <w:t>12,79</w:t>
      </w:r>
      <w:r w:rsidRPr="00CD5F95">
        <w:rPr>
          <w:rFonts w:ascii="Times New Roman" w:hAnsi="Times New Roman" w:cs="Times New Roman"/>
          <w:sz w:val="28"/>
          <w:szCs w:val="28"/>
        </w:rPr>
        <w:t>%).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Основне навантаження місцевих судів при розгляді справ позовного провадження становили справи наступних категорій:</w:t>
      </w:r>
    </w:p>
    <w:p w:rsidR="005E4ED9" w:rsidRPr="00CD5F95" w:rsidRDefault="005E4ED9" w:rsidP="005E4ED9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D5F95">
        <w:rPr>
          <w:szCs w:val="28"/>
        </w:rPr>
        <w:t>спори, що виникають із договорів –</w:t>
      </w:r>
      <w:r w:rsidR="00A01B49" w:rsidRPr="00CD5F95">
        <w:rPr>
          <w:szCs w:val="28"/>
        </w:rPr>
        <w:t xml:space="preserve"> </w:t>
      </w:r>
      <w:r w:rsidR="00A01B49" w:rsidRPr="00CD5F95">
        <w:rPr>
          <w:rFonts w:ascii="Arial" w:hAnsi="Arial" w:cs="Arial"/>
          <w:sz w:val="20"/>
        </w:rPr>
        <w:t xml:space="preserve">25,48 </w:t>
      </w:r>
      <w:r w:rsidRPr="00CD5F95">
        <w:rPr>
          <w:szCs w:val="28"/>
        </w:rPr>
        <w:t>% від загальної кількості справ, що перебували в провадженні;</w:t>
      </w:r>
    </w:p>
    <w:p w:rsidR="005E4ED9" w:rsidRPr="00CD5F95" w:rsidRDefault="005E4ED9" w:rsidP="005E4ED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спори про спадкове право –</w:t>
      </w:r>
      <w:r w:rsidR="00A01B49" w:rsidRPr="00CD5F95">
        <w:rPr>
          <w:rFonts w:ascii="Arial" w:eastAsia="Times New Roman" w:hAnsi="Arial" w:cs="Arial"/>
          <w:sz w:val="20"/>
          <w:szCs w:val="20"/>
        </w:rPr>
        <w:t xml:space="preserve">10,86 </w:t>
      </w:r>
      <w:r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5E4ED9" w:rsidRPr="00CD5F95" w:rsidRDefault="005E4ED9" w:rsidP="005E4ED9">
      <w:pPr>
        <w:pStyle w:val="a4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CD5F95">
        <w:rPr>
          <w:szCs w:val="28"/>
        </w:rPr>
        <w:t>спори, що виникають із сімейних правовідносин –</w:t>
      </w:r>
      <w:r w:rsidR="00A01B49" w:rsidRPr="00CD5F95">
        <w:rPr>
          <w:szCs w:val="28"/>
        </w:rPr>
        <w:t xml:space="preserve"> </w:t>
      </w:r>
      <w:r w:rsidR="00A01B49" w:rsidRPr="00CD5F95">
        <w:rPr>
          <w:rFonts w:ascii="Arial" w:hAnsi="Arial" w:cs="Arial"/>
          <w:sz w:val="20"/>
        </w:rPr>
        <w:t xml:space="preserve">42,68 </w:t>
      </w:r>
      <w:r w:rsidRPr="00CD5F95">
        <w:rPr>
          <w:szCs w:val="28"/>
        </w:rPr>
        <w:t>% від загальної кількості справ, що перебувал</w:t>
      </w:r>
      <w:r w:rsidR="00A01B49" w:rsidRPr="00CD5F95">
        <w:rPr>
          <w:szCs w:val="28"/>
        </w:rPr>
        <w:t>и в провадженні.</w:t>
      </w:r>
    </w:p>
    <w:p w:rsidR="00A01B49" w:rsidRPr="00CD5F95" w:rsidRDefault="00A01B49" w:rsidP="00825F68">
      <w:pPr>
        <w:pStyle w:val="a4"/>
        <w:ind w:left="709"/>
        <w:jc w:val="both"/>
        <w:rPr>
          <w:szCs w:val="28"/>
        </w:rPr>
      </w:pPr>
    </w:p>
    <w:p w:rsidR="00A01B49" w:rsidRDefault="00A01B49" w:rsidP="00A01B4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5A">
        <w:rPr>
          <w:rFonts w:ascii="Times New Roman" w:hAnsi="Times New Roman" w:cs="Times New Roman"/>
          <w:b/>
          <w:sz w:val="28"/>
          <w:szCs w:val="28"/>
        </w:rPr>
        <w:t>Структура цивільних справ позовного провадження, розглянутих у 201</w:t>
      </w:r>
      <w:r w:rsidR="00616C5A">
        <w:rPr>
          <w:rFonts w:ascii="Times New Roman" w:hAnsi="Times New Roman" w:cs="Times New Roman"/>
          <w:b/>
          <w:sz w:val="28"/>
          <w:szCs w:val="28"/>
        </w:rPr>
        <w:t>9</w:t>
      </w:r>
      <w:r w:rsidRPr="00616C5A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4B279E" w:rsidRPr="00616C5A" w:rsidRDefault="004B279E" w:rsidP="00A01B4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5812"/>
        <w:gridCol w:w="1559"/>
        <w:gridCol w:w="1418"/>
      </w:tblGrid>
      <w:tr w:rsidR="00EB66D2" w:rsidRPr="009E09EA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Категорії справ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розглянутих справ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%</w:t>
            </w:r>
          </w:p>
        </w:tc>
      </w:tr>
      <w:tr w:rsidR="00EB66D2" w:rsidRPr="009E09EA" w:rsidTr="00EB66D2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Усього, 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76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16785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66D2" w:rsidRPr="009E09EA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Спори 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щодо права власності чи іншого речового права на нерухоме майно (крім землі)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EB66D2" w:rsidRPr="009E09EA" w:rsidTr="00EB66D2">
        <w:trPr>
          <w:trHeight w:val="2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виникають із земельних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5,35</w:t>
            </w:r>
          </w:p>
        </w:tc>
      </w:tr>
      <w:tr w:rsidR="00EB66D2" w:rsidRPr="009E09EA" w:rsidTr="00EB66D2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щодо прав інтелектуальної власності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B66D2" w:rsidRPr="009E09EA" w:rsidTr="00EB66D2">
        <w:trPr>
          <w:trHeight w:val="4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виникають із правочинів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4 207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25,06</w:t>
            </w:r>
          </w:p>
        </w:tc>
      </w:tr>
      <w:tr w:rsidR="00EB66D2" w:rsidRPr="009E09EA" w:rsidTr="00EB66D2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 недоговірні зобов’язання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3,78</w:t>
            </w:r>
          </w:p>
        </w:tc>
      </w:tr>
      <w:tr w:rsidR="00EB66D2" w:rsidRPr="009E09EA" w:rsidTr="00EB66D2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 захист немайнових прав фізичних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EB66D2" w:rsidRPr="009E09EA" w:rsidTr="00EB66D2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 виникають із відносин спадкування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1 673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9,96</w:t>
            </w:r>
          </w:p>
        </w:tc>
      </w:tr>
      <w:tr w:rsidR="00EB66D2" w:rsidRPr="009E09EA" w:rsidTr="00EB66D2">
        <w:trPr>
          <w:trHeight w:val="2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виникають із житлових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5,35</w:t>
            </w:r>
          </w:p>
        </w:tc>
      </w:tr>
      <w:tr w:rsidR="00EB66D2" w:rsidRPr="009E09EA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виникають  із сімейних 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6D2" w:rsidRPr="009E09EA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7 249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6D2" w:rsidRPr="00EB66D2" w:rsidRDefault="00EB66D2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43,18</w:t>
            </w:r>
          </w:p>
        </w:tc>
      </w:tr>
      <w:tr w:rsidR="00874A96" w:rsidRPr="009E09EA" w:rsidTr="00EB66D2">
        <w:trPr>
          <w:trHeight w:val="3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що виникають із трудових правовідносин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A96" w:rsidRPr="00EB66D2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874A96" w:rsidRPr="009E09EA" w:rsidTr="00EB66D2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пов’язан</w:t>
            </w: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із застосуванням Закону України «Про захист прав споживачів»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A96" w:rsidRPr="00EB66D2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874A96" w:rsidRPr="009E09EA" w:rsidTr="00EB66D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874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Спори</w:t>
            </w:r>
            <w:r w:rsidRPr="009E09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 звільнення майна з-під арешту (виключення майна з опису)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9E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A96" w:rsidRPr="00EB66D2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874A96" w:rsidRPr="009E09EA" w:rsidTr="004B279E">
        <w:trPr>
          <w:trHeight w:val="3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EB66D2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6D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EB6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A96" w:rsidRPr="009E09EA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4A96" w:rsidRPr="00EB66D2" w:rsidRDefault="00874A96" w:rsidP="00476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</w:tr>
    </w:tbl>
    <w:p w:rsidR="00EB66D2" w:rsidRDefault="00EB66D2" w:rsidP="009B6AF6">
      <w:pPr>
        <w:pStyle w:val="a4"/>
        <w:ind w:firstLine="851"/>
        <w:jc w:val="both"/>
      </w:pPr>
    </w:p>
    <w:p w:rsidR="004B279E" w:rsidRDefault="009B6AF6" w:rsidP="009B6AF6">
      <w:pPr>
        <w:pStyle w:val="a4"/>
        <w:ind w:firstLine="851"/>
        <w:jc w:val="both"/>
      </w:pPr>
      <w:r w:rsidRPr="00CD5F95">
        <w:t xml:space="preserve">З порушенням строків, встановлених ЦПК України, розглянуто </w:t>
      </w:r>
      <w:r w:rsidR="00616C5A">
        <w:t>7</w:t>
      </w:r>
      <w:r w:rsidRPr="00CD5F95">
        <w:t xml:space="preserve"> справ позовного провадження, що становить 0,</w:t>
      </w:r>
      <w:r w:rsidR="00616C5A">
        <w:t>04</w:t>
      </w:r>
      <w:r w:rsidRPr="00CD5F95">
        <w:t xml:space="preserve"> % від загальної кількості розглянутих справ. Найбільшим такий показник є в </w:t>
      </w:r>
      <w:r w:rsidR="00CD54E5">
        <w:t>Шепетівському міськ</w:t>
      </w:r>
      <w:r w:rsidRPr="00CD5F95">
        <w:t>районному суді (</w:t>
      </w:r>
      <w:r w:rsidR="00CD54E5">
        <w:t>57,14</w:t>
      </w:r>
      <w:r w:rsidRPr="00CD5F95">
        <w:t>%)</w:t>
      </w:r>
      <w:r w:rsidR="00CD54E5">
        <w:t>.</w:t>
      </w:r>
    </w:p>
    <w:p w:rsidR="009B6AF6" w:rsidRPr="00CD54E5" w:rsidRDefault="009B6AF6" w:rsidP="009B6AF6">
      <w:pPr>
        <w:pStyle w:val="a4"/>
        <w:ind w:firstLine="851"/>
        <w:jc w:val="both"/>
        <w:rPr>
          <w:i/>
        </w:rPr>
      </w:pPr>
      <w:r w:rsidRPr="00CD54E5">
        <w:lastRenderedPageBreak/>
        <w:t xml:space="preserve">Залишились нерозглянутими на кінець звітного періоду </w:t>
      </w:r>
      <w:r w:rsidR="00CD54E5" w:rsidRPr="00CD54E5">
        <w:t>5577</w:t>
      </w:r>
      <w:r w:rsidRPr="00CD54E5">
        <w:t xml:space="preserve"> справ, що становить </w:t>
      </w:r>
      <w:r w:rsidR="00CD54E5" w:rsidRPr="00CD54E5">
        <w:t>24,</w:t>
      </w:r>
      <w:r w:rsidR="00B61548">
        <w:t>93</w:t>
      </w:r>
      <w:r w:rsidRPr="00CD54E5">
        <w:t xml:space="preserve"> % усіх справ, що знаходилися в провадженні у 201</w:t>
      </w:r>
      <w:r w:rsidR="00CD54E5" w:rsidRPr="00CD54E5">
        <w:t>9</w:t>
      </w:r>
      <w:r w:rsidRPr="00CD54E5">
        <w:t xml:space="preserve"> році. Залишок справ </w:t>
      </w:r>
      <w:r w:rsidR="005642B7" w:rsidRPr="00CD54E5">
        <w:t>збільшився</w:t>
      </w:r>
      <w:r w:rsidRPr="00CD54E5">
        <w:t xml:space="preserve"> на </w:t>
      </w:r>
      <w:r w:rsidR="00CD54E5" w:rsidRPr="00CD54E5">
        <w:t xml:space="preserve">2,36 </w:t>
      </w:r>
      <w:r w:rsidRPr="00CD54E5">
        <w:t>% в порівнянні з 201</w:t>
      </w:r>
      <w:r w:rsidR="00CD54E5" w:rsidRPr="00CD54E5">
        <w:t>8</w:t>
      </w:r>
      <w:r w:rsidRPr="00CD54E5">
        <w:t xml:space="preserve"> роком. </w:t>
      </w:r>
      <w:r w:rsidRPr="00CD54E5">
        <w:rPr>
          <w:i/>
        </w:rPr>
        <w:t xml:space="preserve"> </w:t>
      </w:r>
    </w:p>
    <w:p w:rsidR="00CD54E5" w:rsidRPr="00CD54E5" w:rsidRDefault="009B6AF6" w:rsidP="009B6AF6">
      <w:pPr>
        <w:pStyle w:val="a4"/>
        <w:ind w:firstLine="851"/>
        <w:jc w:val="both"/>
        <w:rPr>
          <w:szCs w:val="28"/>
        </w:rPr>
      </w:pPr>
      <w:r w:rsidRPr="00CD54E5">
        <w:rPr>
          <w:szCs w:val="28"/>
        </w:rPr>
        <w:t xml:space="preserve">Найбільша питома вага нерозглянутих цивільних справ на кінець звітного періоду у </w:t>
      </w:r>
      <w:r w:rsidR="00CD54E5" w:rsidRPr="00CD54E5">
        <w:rPr>
          <w:szCs w:val="28"/>
        </w:rPr>
        <w:t>Новоушицькому</w:t>
      </w:r>
      <w:r w:rsidR="003E63AA" w:rsidRPr="00CD54E5">
        <w:rPr>
          <w:szCs w:val="28"/>
        </w:rPr>
        <w:t xml:space="preserve"> районному суді </w:t>
      </w:r>
      <w:r w:rsidRPr="00CD54E5">
        <w:rPr>
          <w:szCs w:val="28"/>
        </w:rPr>
        <w:t>(</w:t>
      </w:r>
      <w:r w:rsidR="00CD54E5" w:rsidRPr="00CD54E5">
        <w:rPr>
          <w:szCs w:val="28"/>
        </w:rPr>
        <w:t>64,97</w:t>
      </w:r>
      <w:r w:rsidRPr="00CD54E5">
        <w:rPr>
          <w:szCs w:val="28"/>
        </w:rPr>
        <w:t xml:space="preserve">%); </w:t>
      </w:r>
      <w:r w:rsidR="00CD54E5" w:rsidRPr="00CD54E5">
        <w:rPr>
          <w:szCs w:val="28"/>
        </w:rPr>
        <w:t>Летичівському</w:t>
      </w:r>
      <w:r w:rsidR="003E63AA" w:rsidRPr="00CD54E5">
        <w:rPr>
          <w:szCs w:val="28"/>
        </w:rPr>
        <w:t xml:space="preserve"> районному суді</w:t>
      </w:r>
      <w:r w:rsidRPr="00CD54E5">
        <w:rPr>
          <w:szCs w:val="28"/>
        </w:rPr>
        <w:t xml:space="preserve"> (</w:t>
      </w:r>
      <w:r w:rsidR="00CD54E5" w:rsidRPr="00CD54E5">
        <w:rPr>
          <w:szCs w:val="28"/>
        </w:rPr>
        <w:t xml:space="preserve">44,34%) та в </w:t>
      </w:r>
      <w:r w:rsidR="00C36E6A" w:rsidRPr="00CD54E5">
        <w:rPr>
          <w:szCs w:val="28"/>
        </w:rPr>
        <w:t>Красилівськом</w:t>
      </w:r>
      <w:r w:rsidR="005642B7" w:rsidRPr="00CD54E5">
        <w:rPr>
          <w:szCs w:val="28"/>
        </w:rPr>
        <w:t>у</w:t>
      </w:r>
      <w:r w:rsidR="00C36E6A" w:rsidRPr="00CD54E5">
        <w:rPr>
          <w:szCs w:val="28"/>
        </w:rPr>
        <w:t xml:space="preserve"> </w:t>
      </w:r>
      <w:r w:rsidRPr="00CD54E5">
        <w:rPr>
          <w:szCs w:val="28"/>
        </w:rPr>
        <w:t>районному суді (</w:t>
      </w:r>
      <w:r w:rsidR="00CD54E5" w:rsidRPr="00CD54E5">
        <w:rPr>
          <w:szCs w:val="28"/>
        </w:rPr>
        <w:t>42,54</w:t>
      </w:r>
      <w:r w:rsidRPr="00CD54E5">
        <w:rPr>
          <w:szCs w:val="28"/>
        </w:rPr>
        <w:t>%)</w:t>
      </w:r>
      <w:r w:rsidR="00CD54E5" w:rsidRPr="00CD54E5">
        <w:rPr>
          <w:szCs w:val="28"/>
        </w:rPr>
        <w:t>.</w:t>
      </w:r>
    </w:p>
    <w:p w:rsidR="00057578" w:rsidRPr="00CD54E5" w:rsidRDefault="00FE4FB5" w:rsidP="00CD54E5">
      <w:pPr>
        <w:pStyle w:val="a4"/>
        <w:ind w:firstLine="851"/>
        <w:jc w:val="both"/>
        <w:rPr>
          <w:rFonts w:eastAsia="Calibri"/>
          <w:b/>
          <w:i/>
          <w:color w:val="FF0000"/>
          <w:szCs w:val="28"/>
          <w:lang w:eastAsia="uk-UA"/>
        </w:rPr>
      </w:pPr>
      <w:r w:rsidRPr="00CD54E5">
        <w:rPr>
          <w:color w:val="FF0000"/>
          <w:szCs w:val="28"/>
        </w:rPr>
        <w:t xml:space="preserve"> </w:t>
      </w:r>
    </w:p>
    <w:p w:rsidR="00AD0AA5" w:rsidRPr="00CD5F95" w:rsidRDefault="00AD0AA5" w:rsidP="00AD0A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справ позовного провадження  у 201</w:t>
      </w:r>
      <w:r w:rsidR="00CD54E5">
        <w:rPr>
          <w:rFonts w:ascii="Times New Roman" w:eastAsia="Calibri" w:hAnsi="Times New Roman"/>
          <w:b/>
          <w:i/>
          <w:sz w:val="28"/>
          <w:szCs w:val="28"/>
          <w:lang w:eastAsia="uk-UA"/>
        </w:rPr>
        <w:t>9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AD0AA5" w:rsidRPr="00CD5F95" w:rsidRDefault="00AD0AA5" w:rsidP="009B6AF6">
      <w:pPr>
        <w:pStyle w:val="a4"/>
        <w:ind w:firstLine="851"/>
        <w:jc w:val="both"/>
        <w:rPr>
          <w:szCs w:val="28"/>
        </w:rPr>
      </w:pPr>
    </w:p>
    <w:tbl>
      <w:tblPr>
        <w:tblW w:w="8948" w:type="dxa"/>
        <w:tblInd w:w="93" w:type="dxa"/>
        <w:tblLook w:val="04A0" w:firstRow="1" w:lastRow="0" w:firstColumn="1" w:lastColumn="0" w:noHBand="0" w:noVBand="1"/>
      </w:tblPr>
      <w:tblGrid>
        <w:gridCol w:w="516"/>
        <w:gridCol w:w="3610"/>
        <w:gridCol w:w="1388"/>
        <w:gridCol w:w="1717"/>
        <w:gridCol w:w="1717"/>
      </w:tblGrid>
      <w:tr w:rsidR="00FE4FB5" w:rsidRPr="00CD5F95" w:rsidTr="00057578">
        <w:trPr>
          <w:trHeight w:val="3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суду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справ, що перебували на розгляді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нерозглянутих справ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FB5" w:rsidRPr="00CD5F95" w:rsidRDefault="00FE4FB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нерозглянутих справ, %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Віньковецький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16,58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23,35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11,44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25,16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15,18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33,37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міськрайонний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23,24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42,54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44,34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20,52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64,97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16,93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17,79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27,39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13,79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18,06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6254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27,45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14,48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18,52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F9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17,72</w:t>
            </w:r>
          </w:p>
        </w:tc>
      </w:tr>
      <w:tr w:rsidR="008B5E39" w:rsidRPr="00CD5F95" w:rsidTr="00057578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E39" w:rsidRPr="00CD5F95" w:rsidRDefault="008B5E39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4E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22362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4E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5577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E39" w:rsidRPr="00CD54E5" w:rsidRDefault="00CD54E5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24,93</w:t>
            </w:r>
          </w:p>
        </w:tc>
      </w:tr>
    </w:tbl>
    <w:p w:rsidR="00FE4FB5" w:rsidRPr="00CD5F95" w:rsidRDefault="00FE4FB5" w:rsidP="009B6AF6">
      <w:pPr>
        <w:pStyle w:val="a4"/>
        <w:ind w:firstLine="851"/>
        <w:jc w:val="both"/>
        <w:rPr>
          <w:szCs w:val="28"/>
        </w:rPr>
      </w:pP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Найбільшу кількість справ, що перебували у провадженні місцевих судів при розгляді справ окремого провадження становлять:</w:t>
      </w:r>
    </w:p>
    <w:p w:rsidR="00CD54E5" w:rsidRPr="00CD5F95" w:rsidRDefault="00CD54E5" w:rsidP="00CD54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справи про встановлення фактів, що мають юридичне значення –</w:t>
      </w:r>
      <w:r w:rsidR="004D4F8A">
        <w:rPr>
          <w:rFonts w:ascii="Times New Roman" w:hAnsi="Times New Roman" w:cs="Times New Roman"/>
          <w:sz w:val="28"/>
          <w:szCs w:val="28"/>
        </w:rPr>
        <w:t>2096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CD5F9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4F8A">
        <w:rPr>
          <w:rFonts w:ascii="Times New Roman" w:eastAsia="Times New Roman" w:hAnsi="Times New Roman" w:cs="Times New Roman"/>
          <w:sz w:val="28"/>
          <w:szCs w:val="28"/>
        </w:rPr>
        <w:t>3,90</w:t>
      </w:r>
      <w:r w:rsidRPr="00CD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провадженні;</w:t>
      </w:r>
    </w:p>
    <w:p w:rsidR="00CD54E5" w:rsidRPr="00CD5F95" w:rsidRDefault="00CD54E5" w:rsidP="00CD54E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справи про надання особі психіатричної допомоги у примусовому порядку – </w:t>
      </w:r>
      <w:r w:rsidR="004D4F8A">
        <w:rPr>
          <w:rFonts w:ascii="Times New Roman" w:hAnsi="Times New Roman" w:cs="Times New Roman"/>
          <w:sz w:val="28"/>
          <w:szCs w:val="28"/>
        </w:rPr>
        <w:t>663</w:t>
      </w:r>
      <w:r w:rsidRPr="00CD5F95">
        <w:rPr>
          <w:rFonts w:ascii="Times New Roman" w:hAnsi="Times New Roman" w:cs="Times New Roman"/>
          <w:sz w:val="28"/>
          <w:szCs w:val="28"/>
        </w:rPr>
        <w:t>,</w:t>
      </w:r>
      <w:r w:rsidR="004D4F8A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або </w:t>
      </w:r>
      <w:r w:rsidR="004D4F8A">
        <w:rPr>
          <w:rFonts w:ascii="Times New Roman" w:hAnsi="Times New Roman" w:cs="Times New Roman"/>
          <w:sz w:val="28"/>
          <w:szCs w:val="28"/>
        </w:rPr>
        <w:t>20,21</w:t>
      </w:r>
      <w:r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провадженні.</w:t>
      </w:r>
    </w:p>
    <w:p w:rsidR="00956E16" w:rsidRPr="00CD5F95" w:rsidRDefault="005E4ED9" w:rsidP="00956E1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справи про обмеження цивільної дієздатності фізичної особи, визнання фізичної особи недієздатною та поновлення цивільної д</w:t>
      </w:r>
      <w:r w:rsidR="00956E16" w:rsidRPr="00CD5F95">
        <w:rPr>
          <w:rFonts w:ascii="Times New Roman" w:hAnsi="Times New Roman" w:cs="Times New Roman"/>
          <w:sz w:val="28"/>
          <w:szCs w:val="28"/>
        </w:rPr>
        <w:t xml:space="preserve">ієздатності </w:t>
      </w:r>
      <w:r w:rsidR="00956E16"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фізичної особи – </w:t>
      </w:r>
      <w:r w:rsidR="004D4F8A">
        <w:rPr>
          <w:rFonts w:ascii="Times New Roman" w:hAnsi="Times New Roman" w:cs="Times New Roman"/>
          <w:sz w:val="28"/>
          <w:szCs w:val="28"/>
        </w:rPr>
        <w:t>175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4D4F8A">
        <w:rPr>
          <w:rFonts w:ascii="Times New Roman" w:hAnsi="Times New Roman" w:cs="Times New Roman"/>
          <w:sz w:val="28"/>
          <w:szCs w:val="28"/>
        </w:rPr>
        <w:t>5,33</w:t>
      </w:r>
      <w:r w:rsidRPr="00CD5F95">
        <w:rPr>
          <w:rFonts w:ascii="Times New Roman" w:hAnsi="Times New Roman" w:cs="Times New Roman"/>
          <w:sz w:val="28"/>
          <w:szCs w:val="28"/>
        </w:rPr>
        <w:t>% від загальної кількості справ, що перебували в про</w:t>
      </w:r>
      <w:r w:rsidR="004B279E">
        <w:rPr>
          <w:rFonts w:ascii="Times New Roman" w:hAnsi="Times New Roman" w:cs="Times New Roman"/>
          <w:sz w:val="28"/>
          <w:szCs w:val="28"/>
        </w:rPr>
        <w:t>вадженні.</w:t>
      </w:r>
    </w:p>
    <w:p w:rsidR="00956E16" w:rsidRPr="00FF78CD" w:rsidRDefault="00956E16" w:rsidP="00956E16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6E16" w:rsidRPr="00FF78CD" w:rsidRDefault="00956E16" w:rsidP="004B27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78CD">
        <w:rPr>
          <w:rFonts w:ascii="Times New Roman" w:hAnsi="Times New Roman" w:cs="Times New Roman"/>
          <w:b/>
          <w:i/>
          <w:sz w:val="28"/>
          <w:szCs w:val="28"/>
        </w:rPr>
        <w:t>Структура цивільних справ окремого провадження,</w:t>
      </w:r>
      <w:r w:rsidR="004B27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>розглянутих у 201</w:t>
      </w:r>
      <w:r w:rsidR="007645E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FF78CD">
        <w:rPr>
          <w:rFonts w:ascii="Times New Roman" w:hAnsi="Times New Roman" w:cs="Times New Roman"/>
          <w:b/>
          <w:i/>
          <w:sz w:val="28"/>
          <w:szCs w:val="28"/>
        </w:rPr>
        <w:t xml:space="preserve"> році</w:t>
      </w:r>
    </w:p>
    <w:p w:rsidR="00956E16" w:rsidRPr="00FF78CD" w:rsidRDefault="00956E16" w:rsidP="00956E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60"/>
        <w:gridCol w:w="1574"/>
        <w:gridCol w:w="1014"/>
      </w:tblGrid>
      <w:tr w:rsidR="00956E16" w:rsidRPr="00CD5F95" w:rsidTr="007645ED">
        <w:trPr>
          <w:trHeight w:val="780"/>
        </w:trPr>
        <w:tc>
          <w:tcPr>
            <w:tcW w:w="456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Категорії справ</w:t>
            </w:r>
          </w:p>
        </w:tc>
        <w:tc>
          <w:tcPr>
            <w:tcW w:w="1574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розглянутих справ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питома вага, %</w:t>
            </w:r>
          </w:p>
        </w:tc>
      </w:tr>
      <w:tr w:rsidR="00956E16" w:rsidRPr="00CD5F95" w:rsidTr="007645ED">
        <w:trPr>
          <w:trHeight w:val="383"/>
        </w:trPr>
        <w:tc>
          <w:tcPr>
            <w:tcW w:w="456" w:type="dxa"/>
            <w:shd w:val="clear" w:color="auto" w:fill="auto"/>
            <w:noWrap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0" w:type="dxa"/>
            <w:shd w:val="clear" w:color="auto" w:fill="auto"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УСЬОГО, з них</w:t>
            </w:r>
          </w:p>
        </w:tc>
        <w:tc>
          <w:tcPr>
            <w:tcW w:w="1574" w:type="dxa"/>
            <w:shd w:val="clear" w:color="auto" w:fill="auto"/>
            <w:hideMark/>
          </w:tcPr>
          <w:p w:rsidR="00956E16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2878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956E16" w:rsidRPr="00CD5F95" w:rsidRDefault="00956E16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7645ED" w:rsidRPr="00CD5F95" w:rsidTr="007645ED">
        <w:trPr>
          <w:trHeight w:val="765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0" w:type="dxa"/>
            <w:shd w:val="clear" w:color="auto" w:fill="auto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обмеження цивільної дієздатності фізичної особи, визнання фізичної особи недієздатною та поновлення цивільної дієздатності фізичної особи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Pr="009302E0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BC" w:rsidRPr="009302E0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0" w:type="dxa"/>
            <w:shd w:val="clear" w:color="auto" w:fill="auto"/>
            <w:hideMark/>
          </w:tcPr>
          <w:p w:rsidR="007645ED" w:rsidRPr="00CD5F95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надання неповнолітній особі повної цивільної дієздатності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7645ED" w:rsidRPr="00CD5F95" w:rsidTr="007645ED">
        <w:trPr>
          <w:trHeight w:val="568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визнання фізичної особи безвісно відсутньою чи оголошення її померлою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7645ED" w:rsidRPr="00CD5F95" w:rsidTr="007645ED">
        <w:trPr>
          <w:trHeight w:val="552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скасування рішення про визнання фізичної особи безвісно відсутньою чи оголошення її померлою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645ED" w:rsidRPr="00CD5F95" w:rsidTr="007645ED">
        <w:trPr>
          <w:trHeight w:val="525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усиновлення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7645ED" w:rsidRPr="00CD5F95" w:rsidTr="007645ED">
        <w:trPr>
          <w:trHeight w:val="525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0" w:type="dxa"/>
            <w:shd w:val="clear" w:color="auto" w:fill="auto"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встановлення фактів, що мають юридичне значення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61,98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  <w:hideMark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0" w:type="dxa"/>
            <w:shd w:val="clear" w:color="auto" w:fill="auto"/>
            <w:noWrap/>
            <w:vAlign w:val="center"/>
            <w:hideMark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передачу безхазяйної нерухомої речі у комунальну власність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14" w:type="dxa"/>
            <w:shd w:val="clear" w:color="auto" w:fill="auto"/>
            <w:noWrap/>
            <w:hideMark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визнання спадщини відумерлою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надання особі психіатричної допомоги у примусовому порядку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663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23,03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обов’язкову госпіталізацію до протитуберкульозного закладу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розкриття банком інформації, яка містить банківську таємницю, щодо юридичних та фізичних осіб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Справи, що виникають із сімейних правовідносин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E627B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</w:tr>
      <w:tr w:rsidR="007645ED" w:rsidRPr="00CD5F95" w:rsidTr="007645ED">
        <w:trPr>
          <w:trHeight w:val="390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Справи про видачу і продовження обмежувального припису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14" w:type="dxa"/>
            <w:shd w:val="clear" w:color="auto" w:fill="auto"/>
            <w:noWrap/>
          </w:tcPr>
          <w:p w:rsid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ED" w:rsidRPr="004926BC" w:rsidRDefault="00E627B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7645ED" w:rsidRPr="00CD5F95" w:rsidTr="004926BC">
        <w:trPr>
          <w:trHeight w:val="329"/>
        </w:trPr>
        <w:tc>
          <w:tcPr>
            <w:tcW w:w="456" w:type="dxa"/>
            <w:shd w:val="clear" w:color="auto" w:fill="auto"/>
            <w:noWrap/>
          </w:tcPr>
          <w:p w:rsidR="007645ED" w:rsidRPr="00CD5F95" w:rsidRDefault="007645ED" w:rsidP="008B5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0" w:type="dxa"/>
            <w:shd w:val="clear" w:color="auto" w:fill="auto"/>
            <w:noWrap/>
            <w:vAlign w:val="center"/>
          </w:tcPr>
          <w:p w:rsidR="007645ED" w:rsidRPr="007645ED" w:rsidRDefault="007645ED" w:rsidP="0076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645ED" w:rsidRPr="004926BC" w:rsidRDefault="007645E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014" w:type="dxa"/>
            <w:shd w:val="clear" w:color="auto" w:fill="auto"/>
            <w:noWrap/>
          </w:tcPr>
          <w:p w:rsidR="007645ED" w:rsidRPr="004926BC" w:rsidRDefault="00E627BD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  <w:p w:rsidR="004926BC" w:rsidRPr="004926BC" w:rsidRDefault="004926BC" w:rsidP="004926B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E16" w:rsidRDefault="00956E16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 порушенням встановлених процесуальних строків розглянуто </w:t>
      </w:r>
      <w:r w:rsidR="00D414EC">
        <w:rPr>
          <w:rFonts w:ascii="Times New Roman" w:hAnsi="Times New Roman" w:cs="Times New Roman"/>
          <w:sz w:val="28"/>
          <w:szCs w:val="28"/>
        </w:rPr>
        <w:t>2</w:t>
      </w:r>
      <w:r w:rsidR="006C0B03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56E16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справ</w:t>
      </w:r>
      <w:r w:rsidR="00D414EC">
        <w:rPr>
          <w:rFonts w:ascii="Times New Roman" w:hAnsi="Times New Roman" w:cs="Times New Roman"/>
          <w:sz w:val="28"/>
          <w:szCs w:val="28"/>
        </w:rPr>
        <w:t>и</w:t>
      </w:r>
      <w:r w:rsidR="00956E16" w:rsidRPr="00CD5F95">
        <w:rPr>
          <w:rFonts w:ascii="Times New Roman" w:hAnsi="Times New Roman" w:cs="Times New Roman"/>
          <w:sz w:val="28"/>
          <w:szCs w:val="28"/>
        </w:rPr>
        <w:t xml:space="preserve"> окремого провадження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що складає </w:t>
      </w:r>
      <w:r w:rsidR="006C0B03" w:rsidRPr="00CD5F95">
        <w:rPr>
          <w:rFonts w:ascii="Times New Roman" w:hAnsi="Times New Roman" w:cs="Times New Roman"/>
          <w:sz w:val="28"/>
          <w:szCs w:val="28"/>
        </w:rPr>
        <w:t>0,</w:t>
      </w:r>
      <w:r w:rsidR="00D414EC">
        <w:rPr>
          <w:rFonts w:ascii="Times New Roman" w:hAnsi="Times New Roman" w:cs="Times New Roman"/>
          <w:sz w:val="28"/>
          <w:szCs w:val="28"/>
        </w:rPr>
        <w:t>06</w:t>
      </w:r>
      <w:r w:rsidR="006C0B03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% до числа справ, провадження в яких закінчено.</w:t>
      </w:r>
    </w:p>
    <w:p w:rsidR="00B91D33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 кінець звітного періоду залишилися нерозглянутими </w:t>
      </w:r>
      <w:r w:rsidR="00D414EC">
        <w:rPr>
          <w:rFonts w:ascii="Times New Roman" w:hAnsi="Times New Roman" w:cs="Times New Roman"/>
          <w:sz w:val="28"/>
          <w:szCs w:val="28"/>
        </w:rPr>
        <w:t>402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D414EC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окремого провадження, або </w:t>
      </w:r>
      <w:r w:rsidR="00D414EC">
        <w:rPr>
          <w:rFonts w:ascii="Times New Roman" w:hAnsi="Times New Roman" w:cs="Times New Roman"/>
          <w:sz w:val="28"/>
          <w:szCs w:val="28"/>
        </w:rPr>
        <w:t>12,25</w:t>
      </w:r>
      <w:r w:rsidR="00B61548">
        <w:rPr>
          <w:rFonts w:ascii="Times New Roman" w:hAnsi="Times New Roman" w:cs="Times New Roman"/>
          <w:sz w:val="28"/>
          <w:szCs w:val="28"/>
        </w:rPr>
        <w:t xml:space="preserve"> %</w:t>
      </w:r>
      <w:r w:rsidR="00D414EC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від усіх справ, що були у проваджен</w:t>
      </w:r>
      <w:r w:rsidR="006C0B03" w:rsidRPr="00CD5F95">
        <w:rPr>
          <w:rFonts w:ascii="Times New Roman" w:hAnsi="Times New Roman" w:cs="Times New Roman"/>
          <w:sz w:val="28"/>
          <w:szCs w:val="28"/>
        </w:rPr>
        <w:t>ні судів.</w:t>
      </w:r>
    </w:p>
    <w:p w:rsidR="004B279E" w:rsidRDefault="004B279E" w:rsidP="008B5E39">
      <w:pPr>
        <w:spacing w:after="0"/>
        <w:ind w:firstLine="709"/>
        <w:jc w:val="center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</w:p>
    <w:p w:rsidR="00AD0AA5" w:rsidRPr="00CD5F95" w:rsidRDefault="00AD0AA5" w:rsidP="008B5E39">
      <w:pPr>
        <w:spacing w:after="0"/>
        <w:ind w:firstLine="709"/>
        <w:jc w:val="center"/>
        <w:rPr>
          <w:rFonts w:ascii="Times New Roman" w:eastAsia="Calibri" w:hAnsi="Times New Roman"/>
          <w:b/>
          <w:i/>
          <w:sz w:val="28"/>
          <w:szCs w:val="28"/>
          <w:lang w:eastAsia="uk-UA"/>
        </w:rPr>
      </w:pP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>Кількість нерозглянутих справ окремого провадження  у 201</w:t>
      </w:r>
      <w:r w:rsidR="00942229">
        <w:rPr>
          <w:rFonts w:ascii="Times New Roman" w:eastAsia="Calibri" w:hAnsi="Times New Roman"/>
          <w:b/>
          <w:i/>
          <w:sz w:val="28"/>
          <w:szCs w:val="28"/>
          <w:lang w:eastAsia="uk-UA"/>
        </w:rPr>
        <w:t>9</w:t>
      </w:r>
      <w:r w:rsidRPr="00CD5F95">
        <w:rPr>
          <w:rFonts w:ascii="Times New Roman" w:eastAsia="Calibri" w:hAnsi="Times New Roman"/>
          <w:b/>
          <w:i/>
          <w:sz w:val="28"/>
          <w:szCs w:val="28"/>
          <w:lang w:eastAsia="uk-UA"/>
        </w:rPr>
        <w:t xml:space="preserve"> році</w:t>
      </w:r>
    </w:p>
    <w:p w:rsidR="008B5E39" w:rsidRPr="00CD5F95" w:rsidRDefault="008B5E39" w:rsidP="008B5E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075"/>
        <w:gridCol w:w="1299"/>
        <w:gridCol w:w="1607"/>
        <w:gridCol w:w="1821"/>
      </w:tblGrid>
      <w:tr w:rsidR="00B91D33" w:rsidRPr="00CD5F95" w:rsidTr="0005757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33" w:rsidRPr="00CD5F95" w:rsidRDefault="00B91D3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№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33" w:rsidRPr="00CD5F95" w:rsidRDefault="00B91D3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суду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33" w:rsidRPr="00CD5F95" w:rsidRDefault="00B91D3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справ, що перебували на розгляді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D33" w:rsidRPr="00CD5F95" w:rsidRDefault="00B91D3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нерозглянутих справ на кінець звітного періоду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D33" w:rsidRPr="00CD5F95" w:rsidRDefault="00B91D3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Питома вага нерозглянутих справ, %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Віньковецький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21,76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5E2CD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</w:tr>
      <w:tr w:rsidR="00AD0FE3" w:rsidRPr="00CD5F95" w:rsidTr="00776DAD">
        <w:trPr>
          <w:trHeight w:hRule="exact"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міськрайонний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39,28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14,53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7,54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16,38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AD0FE3" w:rsidRPr="00CD5F95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sz w:val="24"/>
                <w:szCs w:val="24"/>
              </w:rPr>
              <w:t> 22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CD5F95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CD5F95" w:rsidRDefault="000A032B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12,25</w:t>
            </w:r>
          </w:p>
        </w:tc>
      </w:tr>
    </w:tbl>
    <w:p w:rsidR="008B5E39" w:rsidRPr="00CD5F95" w:rsidRDefault="008B5E39" w:rsidP="005E4E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ED9" w:rsidRPr="000E28C6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В апеляційному порядку  скасовано </w:t>
      </w:r>
      <w:r w:rsidR="001A55C3" w:rsidRPr="000E28C6">
        <w:rPr>
          <w:rFonts w:ascii="Times New Roman" w:hAnsi="Times New Roman" w:cs="Times New Roman"/>
          <w:sz w:val="28"/>
          <w:szCs w:val="28"/>
        </w:rPr>
        <w:t>405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рішень місцевих судів у цивільних справах, або </w:t>
      </w:r>
      <w:r w:rsidR="000E28C6" w:rsidRPr="000E28C6">
        <w:rPr>
          <w:rFonts w:ascii="Times New Roman" w:hAnsi="Times New Roman" w:cs="Times New Roman"/>
          <w:sz w:val="28"/>
          <w:szCs w:val="28"/>
        </w:rPr>
        <w:t>2,34</w:t>
      </w:r>
      <w:r w:rsidR="00292CB0" w:rsidRPr="000E28C6">
        <w:rPr>
          <w:rFonts w:ascii="Times New Roman" w:hAnsi="Times New Roman" w:cs="Times New Roman"/>
          <w:sz w:val="28"/>
          <w:szCs w:val="28"/>
        </w:rPr>
        <w:t xml:space="preserve"> </w:t>
      </w:r>
      <w:r w:rsidRPr="000E28C6">
        <w:rPr>
          <w:rFonts w:ascii="Times New Roman" w:hAnsi="Times New Roman" w:cs="Times New Roman"/>
          <w:sz w:val="28"/>
          <w:szCs w:val="28"/>
        </w:rPr>
        <w:t xml:space="preserve">% від розглянутих із ухваленням рішення;  у тому числі  із закриттям провадження в справі –  </w:t>
      </w:r>
      <w:r w:rsidR="00292CB0" w:rsidRPr="000E28C6">
        <w:rPr>
          <w:rFonts w:ascii="Times New Roman" w:hAnsi="Times New Roman" w:cs="Times New Roman"/>
          <w:sz w:val="28"/>
          <w:szCs w:val="28"/>
        </w:rPr>
        <w:t>3</w:t>
      </w:r>
      <w:r w:rsidR="000E28C6" w:rsidRPr="000E28C6">
        <w:rPr>
          <w:rFonts w:ascii="Times New Roman" w:hAnsi="Times New Roman" w:cs="Times New Roman"/>
          <w:sz w:val="28"/>
          <w:szCs w:val="28"/>
        </w:rPr>
        <w:t>4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292CB0" w:rsidRPr="000E28C6">
        <w:rPr>
          <w:rFonts w:ascii="Times New Roman" w:hAnsi="Times New Roman" w:cs="Times New Roman"/>
          <w:sz w:val="28"/>
          <w:szCs w:val="28"/>
        </w:rPr>
        <w:t>ня</w:t>
      </w:r>
      <w:r w:rsidRPr="000E28C6">
        <w:rPr>
          <w:rFonts w:ascii="Times New Roman" w:hAnsi="Times New Roman" w:cs="Times New Roman"/>
          <w:sz w:val="28"/>
          <w:szCs w:val="28"/>
        </w:rPr>
        <w:t xml:space="preserve">, або </w:t>
      </w:r>
      <w:r w:rsidR="000E28C6" w:rsidRPr="000E28C6">
        <w:rPr>
          <w:rFonts w:ascii="Times New Roman" w:hAnsi="Times New Roman" w:cs="Times New Roman"/>
          <w:sz w:val="28"/>
          <w:szCs w:val="28"/>
        </w:rPr>
        <w:t>8,39</w:t>
      </w:r>
      <w:r w:rsidR="00292CB0" w:rsidRPr="000E28C6">
        <w:rPr>
          <w:rFonts w:ascii="Times New Roman" w:hAnsi="Times New Roman" w:cs="Times New Roman"/>
          <w:sz w:val="28"/>
          <w:szCs w:val="28"/>
        </w:rPr>
        <w:t xml:space="preserve"> </w:t>
      </w:r>
      <w:r w:rsidRPr="000E28C6">
        <w:rPr>
          <w:rFonts w:ascii="Times New Roman" w:hAnsi="Times New Roman" w:cs="Times New Roman"/>
          <w:sz w:val="28"/>
          <w:szCs w:val="28"/>
        </w:rPr>
        <w:t xml:space="preserve">%; із ухваленням нового рішення – </w:t>
      </w:r>
      <w:r w:rsidR="000E28C6" w:rsidRPr="000E28C6">
        <w:rPr>
          <w:rFonts w:ascii="Times New Roman" w:hAnsi="Times New Roman" w:cs="Times New Roman"/>
          <w:sz w:val="28"/>
          <w:szCs w:val="28"/>
        </w:rPr>
        <w:t>363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рішення, або </w:t>
      </w:r>
      <w:r w:rsidR="000E28C6" w:rsidRPr="000E28C6">
        <w:rPr>
          <w:rFonts w:ascii="Times New Roman" w:hAnsi="Times New Roman" w:cs="Times New Roman"/>
          <w:sz w:val="28"/>
          <w:szCs w:val="28"/>
        </w:rPr>
        <w:t xml:space="preserve">89,62 </w:t>
      </w:r>
      <w:r w:rsidRPr="000E28C6">
        <w:rPr>
          <w:rFonts w:ascii="Times New Roman" w:hAnsi="Times New Roman" w:cs="Times New Roman"/>
          <w:sz w:val="28"/>
          <w:szCs w:val="28"/>
        </w:rPr>
        <w:t xml:space="preserve">% від скасованих. </w:t>
      </w:r>
    </w:p>
    <w:p w:rsidR="005E4ED9" w:rsidRPr="00B61548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28C6">
        <w:rPr>
          <w:rFonts w:ascii="Times New Roman" w:hAnsi="Times New Roman" w:cs="Times New Roman"/>
          <w:sz w:val="28"/>
          <w:szCs w:val="28"/>
        </w:rPr>
        <w:t xml:space="preserve">Змінено </w:t>
      </w:r>
      <w:r w:rsidR="000E28C6" w:rsidRPr="000E28C6">
        <w:rPr>
          <w:rFonts w:ascii="Times New Roman" w:hAnsi="Times New Roman" w:cs="Times New Roman"/>
          <w:sz w:val="28"/>
          <w:szCs w:val="28"/>
        </w:rPr>
        <w:t>94</w:t>
      </w:r>
      <w:r w:rsidRPr="000E28C6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2C1F02">
        <w:rPr>
          <w:rFonts w:ascii="Times New Roman" w:hAnsi="Times New Roman" w:cs="Times New Roman"/>
          <w:sz w:val="28"/>
          <w:szCs w:val="28"/>
        </w:rPr>
        <w:t>ня</w:t>
      </w:r>
      <w:r w:rsidRPr="000E28C6">
        <w:rPr>
          <w:rFonts w:ascii="Times New Roman" w:hAnsi="Times New Roman" w:cs="Times New Roman"/>
          <w:sz w:val="28"/>
          <w:szCs w:val="28"/>
        </w:rPr>
        <w:t xml:space="preserve"> місцевих судів, або 0,</w:t>
      </w:r>
      <w:r w:rsidR="000E28C6" w:rsidRPr="000E28C6">
        <w:rPr>
          <w:rFonts w:ascii="Times New Roman" w:hAnsi="Times New Roman" w:cs="Times New Roman"/>
          <w:sz w:val="28"/>
          <w:szCs w:val="28"/>
        </w:rPr>
        <w:t>54</w:t>
      </w:r>
      <w:r w:rsidRPr="000E28C6">
        <w:rPr>
          <w:rFonts w:ascii="Times New Roman" w:hAnsi="Times New Roman" w:cs="Times New Roman"/>
          <w:sz w:val="28"/>
          <w:szCs w:val="28"/>
        </w:rPr>
        <w:t>% від усіх розглянутих із ухваленням рішення місцевими загальними судами.</w:t>
      </w:r>
      <w:r w:rsidRPr="00B615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D0FE3" w:rsidRPr="00610DFF" w:rsidRDefault="00AD0FE3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 xml:space="preserve">Кількість ухвалених рішень місцевих судів, скасованих та </w:t>
      </w:r>
    </w:p>
    <w:p w:rsidR="00292CB0" w:rsidRPr="00610DFF" w:rsidRDefault="00292CB0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610DFF">
        <w:rPr>
          <w:rFonts w:ascii="Times New Roman" w:hAnsi="Times New Roman"/>
          <w:b/>
          <w:i/>
          <w:sz w:val="28"/>
          <w:szCs w:val="28"/>
        </w:rPr>
        <w:t>змінених в апеляційному порядку</w:t>
      </w:r>
    </w:p>
    <w:p w:rsidR="00AD0FE3" w:rsidRPr="00610DFF" w:rsidRDefault="00AD0FE3" w:rsidP="00292CB0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559"/>
        <w:gridCol w:w="1166"/>
        <w:gridCol w:w="993"/>
        <w:gridCol w:w="1018"/>
        <w:gridCol w:w="993"/>
      </w:tblGrid>
      <w:tr w:rsidR="00292CB0" w:rsidRPr="00610DFF" w:rsidTr="000E28C6">
        <w:trPr>
          <w:trHeight w:val="13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Назва суду</w:t>
            </w:r>
          </w:p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хвален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рішень 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справах позовного та окремого провадження</w:t>
            </w:r>
            <w:r w:rsidR="00AD0FE3"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Скасовано рішень,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питома вага,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змінено рішень місцевих судів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0" w:rsidRPr="00610DFF" w:rsidRDefault="00292CB0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питома вага, %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A00C3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Віньковецький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A00C3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A00C3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A00C3D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AD0FE3" w:rsidRPr="00610DFF" w:rsidTr="000E28C6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Кам'янець-Подільський міськрайонний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EC2416" w:rsidP="00057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AD0FE3" w:rsidRPr="00610DFF" w:rsidTr="000E28C6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FE3" w:rsidRPr="00610DFF" w:rsidRDefault="00AD0FE3" w:rsidP="0005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D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17262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BD1B98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E3" w:rsidRPr="00610DFF" w:rsidRDefault="00610DFF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FE3" w:rsidRPr="00610DFF" w:rsidRDefault="00901A11" w:rsidP="00057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0,54</w:t>
            </w:r>
          </w:p>
        </w:tc>
      </w:tr>
    </w:tbl>
    <w:p w:rsidR="00292CB0" w:rsidRPr="008027BD" w:rsidRDefault="00292CB0" w:rsidP="00292CB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1BD" w:rsidRPr="00CD5F9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Найбільший відсоток </w:t>
      </w:r>
      <w:r>
        <w:rPr>
          <w:rFonts w:ascii="Times New Roman" w:hAnsi="Times New Roman" w:cs="Times New Roman"/>
          <w:sz w:val="28"/>
          <w:szCs w:val="28"/>
        </w:rPr>
        <w:t>скасованих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становить у суддів</w:t>
      </w:r>
      <w:r>
        <w:rPr>
          <w:rFonts w:ascii="Times New Roman" w:hAnsi="Times New Roman" w:cs="Times New Roman"/>
          <w:sz w:val="28"/>
          <w:szCs w:val="28"/>
        </w:rPr>
        <w:t xml:space="preserve"> Красилівського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районного суду – </w:t>
      </w:r>
      <w:r>
        <w:rPr>
          <w:rFonts w:ascii="Times New Roman" w:hAnsi="Times New Roman" w:cs="Times New Roman"/>
          <w:sz w:val="28"/>
          <w:szCs w:val="28"/>
        </w:rPr>
        <w:t>6,07</w:t>
      </w:r>
      <w:r w:rsidRPr="00CD5F95">
        <w:rPr>
          <w:rFonts w:ascii="Times New Roman" w:hAnsi="Times New Roman" w:cs="Times New Roman"/>
          <w:sz w:val="28"/>
          <w:szCs w:val="28"/>
        </w:rPr>
        <w:t xml:space="preserve"> %, </w:t>
      </w:r>
      <w:r>
        <w:rPr>
          <w:rFonts w:ascii="Times New Roman" w:hAnsi="Times New Roman" w:cs="Times New Roman"/>
          <w:sz w:val="28"/>
          <w:szCs w:val="28"/>
        </w:rPr>
        <w:t>Хмельницького міськрайонного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суду –</w:t>
      </w:r>
      <w:r>
        <w:rPr>
          <w:rFonts w:ascii="Times New Roman" w:hAnsi="Times New Roman" w:cs="Times New Roman"/>
          <w:sz w:val="28"/>
          <w:szCs w:val="28"/>
        </w:rPr>
        <w:t xml:space="preserve"> 4,59 </w:t>
      </w:r>
      <w:r w:rsidRPr="00CD5F95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Нетішинського міського суду – 3, 29</w:t>
      </w:r>
      <w:r w:rsidRPr="00CD5F95">
        <w:rPr>
          <w:rFonts w:ascii="Times New Roman" w:hAnsi="Times New Roman" w:cs="Times New Roman"/>
          <w:sz w:val="28"/>
          <w:szCs w:val="28"/>
        </w:rPr>
        <w:t>%.</w:t>
      </w:r>
    </w:p>
    <w:p w:rsidR="000371BD" w:rsidRPr="00CD5F95" w:rsidRDefault="000371BD" w:rsidP="000371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Найбільший відсоток </w:t>
      </w:r>
      <w:r>
        <w:rPr>
          <w:rFonts w:ascii="Times New Roman" w:hAnsi="Times New Roman" w:cs="Times New Roman"/>
          <w:sz w:val="28"/>
          <w:szCs w:val="28"/>
        </w:rPr>
        <w:t>змінених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становить у суддів </w:t>
      </w:r>
      <w:r w:rsidR="000C0143">
        <w:rPr>
          <w:rFonts w:ascii="Times New Roman" w:hAnsi="Times New Roman" w:cs="Times New Roman"/>
          <w:sz w:val="28"/>
          <w:szCs w:val="28"/>
        </w:rPr>
        <w:t xml:space="preserve">Старосинявського </w:t>
      </w:r>
      <w:r w:rsidRPr="00CD5F95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0C0143">
        <w:rPr>
          <w:rFonts w:ascii="Times New Roman" w:hAnsi="Times New Roman" w:cs="Times New Roman"/>
          <w:sz w:val="28"/>
          <w:szCs w:val="28"/>
        </w:rPr>
        <w:t xml:space="preserve">1,27 </w:t>
      </w:r>
      <w:r w:rsidRPr="00CD5F95">
        <w:rPr>
          <w:rFonts w:ascii="Times New Roman" w:hAnsi="Times New Roman" w:cs="Times New Roman"/>
          <w:sz w:val="28"/>
          <w:szCs w:val="28"/>
        </w:rPr>
        <w:t xml:space="preserve">%, </w:t>
      </w:r>
      <w:r w:rsidR="000C0143">
        <w:rPr>
          <w:rFonts w:ascii="Times New Roman" w:hAnsi="Times New Roman" w:cs="Times New Roman"/>
          <w:sz w:val="28"/>
          <w:szCs w:val="28"/>
        </w:rPr>
        <w:t>Нетішинського міського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суду – </w:t>
      </w:r>
      <w:r w:rsidR="000C0143">
        <w:rPr>
          <w:rFonts w:ascii="Times New Roman" w:hAnsi="Times New Roman" w:cs="Times New Roman"/>
          <w:sz w:val="28"/>
          <w:szCs w:val="28"/>
        </w:rPr>
        <w:t>1,09 % та Хмельницького міськ</w:t>
      </w:r>
      <w:r w:rsidR="000C0143" w:rsidRPr="00CD5F95">
        <w:rPr>
          <w:rFonts w:ascii="Times New Roman" w:hAnsi="Times New Roman" w:cs="Times New Roman"/>
          <w:sz w:val="28"/>
          <w:szCs w:val="28"/>
        </w:rPr>
        <w:t xml:space="preserve">районного суду – </w:t>
      </w:r>
      <w:r w:rsidR="000C0143">
        <w:rPr>
          <w:rFonts w:ascii="Times New Roman" w:hAnsi="Times New Roman" w:cs="Times New Roman"/>
          <w:sz w:val="28"/>
          <w:szCs w:val="28"/>
        </w:rPr>
        <w:t>1,06</w:t>
      </w:r>
      <w:r w:rsidR="000C0143" w:rsidRPr="00CD5F95">
        <w:rPr>
          <w:rFonts w:ascii="Times New Roman" w:hAnsi="Times New Roman" w:cs="Times New Roman"/>
          <w:sz w:val="28"/>
          <w:szCs w:val="28"/>
        </w:rPr>
        <w:t>%</w:t>
      </w:r>
      <w:r w:rsidR="000C0143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ED9" w:rsidRPr="00CD5F95" w:rsidRDefault="005E4ED9" w:rsidP="005E4ED9">
      <w:pPr>
        <w:pStyle w:val="a4"/>
        <w:rPr>
          <w:b/>
          <w:szCs w:val="28"/>
        </w:rPr>
      </w:pPr>
      <w:r w:rsidRPr="00CD5F95">
        <w:rPr>
          <w:b/>
          <w:szCs w:val="28"/>
        </w:rPr>
        <w:t>5. Розгляд судами справ про адміністративні правопорушення</w:t>
      </w:r>
    </w:p>
    <w:p w:rsidR="005E4ED9" w:rsidRPr="00CD5F95" w:rsidRDefault="005E4ED9" w:rsidP="005E4ED9">
      <w:pPr>
        <w:pStyle w:val="a4"/>
        <w:ind w:firstLine="709"/>
        <w:rPr>
          <w:b/>
          <w:szCs w:val="28"/>
        </w:rPr>
      </w:pPr>
    </w:p>
    <w:p w:rsidR="00FE4F43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Усього протягом 201</w:t>
      </w:r>
      <w:r w:rsidR="00B61548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року перебувало на розгляді в судах </w:t>
      </w:r>
      <w:r w:rsidR="00FE4F43">
        <w:rPr>
          <w:rFonts w:ascii="Times New Roman" w:hAnsi="Times New Roman" w:cs="Times New Roman"/>
          <w:sz w:val="28"/>
          <w:szCs w:val="28"/>
        </w:rPr>
        <w:t>21426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правопорушення, що на </w:t>
      </w:r>
      <w:r w:rsidR="00FE4F43">
        <w:rPr>
          <w:rFonts w:ascii="Times New Roman" w:hAnsi="Times New Roman" w:cs="Times New Roman"/>
          <w:sz w:val="28"/>
          <w:szCs w:val="28"/>
        </w:rPr>
        <w:t>2,61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</w:t>
      </w:r>
      <w:r w:rsidR="00FE4F43">
        <w:rPr>
          <w:rFonts w:ascii="Times New Roman" w:hAnsi="Times New Roman" w:cs="Times New Roman"/>
          <w:sz w:val="28"/>
          <w:szCs w:val="28"/>
        </w:rPr>
        <w:t>менше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порівнянні з 201</w:t>
      </w:r>
      <w:r w:rsidR="00FE4F43">
        <w:rPr>
          <w:rFonts w:ascii="Times New Roman" w:hAnsi="Times New Roman" w:cs="Times New Roman"/>
          <w:sz w:val="28"/>
          <w:szCs w:val="28"/>
        </w:rPr>
        <w:t>8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5E4ED9" w:rsidRPr="00CD5F95" w:rsidRDefault="004528D0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Повернуто </w:t>
      </w:r>
      <w:r w:rsidR="00FE4F43">
        <w:rPr>
          <w:rFonts w:ascii="Times New Roman" w:hAnsi="Times New Roman" w:cs="Times New Roman"/>
          <w:sz w:val="28"/>
          <w:szCs w:val="28"/>
        </w:rPr>
        <w:t>2242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2C1F02">
        <w:rPr>
          <w:rFonts w:ascii="Times New Roman" w:hAnsi="Times New Roman" w:cs="Times New Roman"/>
          <w:sz w:val="28"/>
          <w:szCs w:val="28"/>
        </w:rPr>
        <w:t>и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FE4F43">
        <w:rPr>
          <w:rFonts w:ascii="Times New Roman" w:hAnsi="Times New Roman" w:cs="Times New Roman"/>
          <w:sz w:val="28"/>
          <w:szCs w:val="28"/>
        </w:rPr>
        <w:t>10,46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>% від усіх справ, що знаходилися на розгляді у судах.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Із винесенням судами постанов в 201</w:t>
      </w:r>
      <w:r w:rsidR="00FE4F43">
        <w:rPr>
          <w:rFonts w:ascii="Times New Roman" w:hAnsi="Times New Roman" w:cs="Times New Roman"/>
          <w:sz w:val="28"/>
          <w:szCs w:val="28"/>
        </w:rPr>
        <w:t>9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розглянуто </w:t>
      </w:r>
      <w:r w:rsidR="00FE4F43">
        <w:rPr>
          <w:rFonts w:ascii="Times New Roman" w:hAnsi="Times New Roman" w:cs="Times New Roman"/>
          <w:sz w:val="28"/>
          <w:szCs w:val="28"/>
        </w:rPr>
        <w:t>18057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справ про адміністративні правопорушення,  що на </w:t>
      </w:r>
      <w:r w:rsidR="00FE4F43">
        <w:rPr>
          <w:rFonts w:ascii="Times New Roman" w:hAnsi="Times New Roman" w:cs="Times New Roman"/>
          <w:sz w:val="28"/>
          <w:szCs w:val="28"/>
        </w:rPr>
        <w:t>1,84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% більше в порівнянні з 201</w:t>
      </w:r>
      <w:r w:rsidR="00FE4F43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роком, стосовно </w:t>
      </w:r>
      <w:r w:rsidR="00FE4F43">
        <w:rPr>
          <w:rFonts w:ascii="Times New Roman" w:hAnsi="Times New Roman" w:cs="Times New Roman"/>
          <w:sz w:val="28"/>
          <w:szCs w:val="28"/>
        </w:rPr>
        <w:t>18122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 (в 201</w:t>
      </w:r>
      <w:r w:rsidR="00FE4F43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– </w:t>
      </w:r>
      <w:r w:rsidR="00FE4F43">
        <w:rPr>
          <w:rFonts w:ascii="Times New Roman" w:hAnsi="Times New Roman" w:cs="Times New Roman"/>
          <w:sz w:val="28"/>
          <w:szCs w:val="28"/>
        </w:rPr>
        <w:t>17804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осіб). Питома вага закінчених </w:t>
      </w: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справ складає </w:t>
      </w:r>
      <w:r w:rsidR="00FE4F43">
        <w:rPr>
          <w:rFonts w:ascii="Times New Roman" w:hAnsi="Times New Roman" w:cs="Times New Roman"/>
          <w:sz w:val="28"/>
          <w:szCs w:val="28"/>
        </w:rPr>
        <w:t xml:space="preserve">84,27 </w:t>
      </w:r>
      <w:r w:rsidRPr="00CD5F95">
        <w:rPr>
          <w:rFonts w:ascii="Times New Roman" w:hAnsi="Times New Roman" w:cs="Times New Roman"/>
          <w:sz w:val="28"/>
          <w:szCs w:val="28"/>
        </w:rPr>
        <w:t>% відносно загальної кількості справ про адміністративні правопорушення, які знаходилися на розгляді в судах.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Закрито провадження стосовно  </w:t>
      </w:r>
      <w:r w:rsidR="00484BB4">
        <w:rPr>
          <w:rFonts w:ascii="Times New Roman" w:hAnsi="Times New Roman" w:cs="Times New Roman"/>
          <w:sz w:val="28"/>
          <w:szCs w:val="28"/>
        </w:rPr>
        <w:t>6420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що складає </w:t>
      </w:r>
      <w:r w:rsidR="00484BB4">
        <w:rPr>
          <w:rFonts w:ascii="Times New Roman" w:hAnsi="Times New Roman" w:cs="Times New Roman"/>
          <w:sz w:val="28"/>
          <w:szCs w:val="28"/>
        </w:rPr>
        <w:t>35,42</w:t>
      </w:r>
      <w:r w:rsidRPr="00CD5F95">
        <w:rPr>
          <w:rFonts w:ascii="Times New Roman" w:hAnsi="Times New Roman" w:cs="Times New Roman"/>
          <w:sz w:val="28"/>
          <w:szCs w:val="28"/>
        </w:rPr>
        <w:t xml:space="preserve"> %  (в 201</w:t>
      </w:r>
      <w:r w:rsidR="00484BB4">
        <w:rPr>
          <w:rFonts w:ascii="Times New Roman" w:hAnsi="Times New Roman" w:cs="Times New Roman"/>
          <w:sz w:val="28"/>
          <w:szCs w:val="28"/>
        </w:rPr>
        <w:t>8</w:t>
      </w:r>
      <w:r w:rsidRPr="00CD5F95">
        <w:rPr>
          <w:rFonts w:ascii="Times New Roman" w:hAnsi="Times New Roman" w:cs="Times New Roman"/>
          <w:sz w:val="28"/>
          <w:szCs w:val="28"/>
        </w:rPr>
        <w:t xml:space="preserve"> році  – </w:t>
      </w:r>
      <w:r w:rsidR="00484BB4">
        <w:rPr>
          <w:rFonts w:ascii="Times New Roman" w:hAnsi="Times New Roman" w:cs="Times New Roman"/>
          <w:sz w:val="28"/>
          <w:szCs w:val="28"/>
        </w:rPr>
        <w:t>6748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84BB4">
        <w:rPr>
          <w:rFonts w:ascii="Times New Roman" w:hAnsi="Times New Roman" w:cs="Times New Roman"/>
          <w:sz w:val="28"/>
          <w:szCs w:val="28"/>
        </w:rPr>
        <w:t>37,91</w:t>
      </w:r>
      <w:r w:rsidRPr="00CD5F95">
        <w:rPr>
          <w:rFonts w:ascii="Times New Roman" w:hAnsi="Times New Roman" w:cs="Times New Roman"/>
          <w:sz w:val="28"/>
          <w:szCs w:val="28"/>
        </w:rPr>
        <w:t>%) від загальної кількості осіб, щодо яких винесено постанови,  у тому числі  у зв’язку із закінченням строків,  передбачених ст.38 КУпАП – щодо</w:t>
      </w:r>
      <w:r w:rsidR="00484BB4">
        <w:rPr>
          <w:rFonts w:ascii="Times New Roman" w:hAnsi="Times New Roman" w:cs="Times New Roman"/>
          <w:sz w:val="28"/>
          <w:szCs w:val="28"/>
        </w:rPr>
        <w:t xml:space="preserve"> 3105 </w:t>
      </w:r>
      <w:r w:rsidRPr="00CD5F95">
        <w:rPr>
          <w:rFonts w:ascii="Times New Roman" w:hAnsi="Times New Roman" w:cs="Times New Roman"/>
          <w:sz w:val="28"/>
          <w:szCs w:val="28"/>
        </w:rPr>
        <w:t xml:space="preserve">осіб, або </w:t>
      </w:r>
      <w:r w:rsidR="00484BB4">
        <w:rPr>
          <w:rFonts w:ascii="Times New Roman" w:hAnsi="Times New Roman" w:cs="Times New Roman"/>
          <w:sz w:val="28"/>
          <w:szCs w:val="28"/>
        </w:rPr>
        <w:t>48,36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%  від усіх осіб, стосовно  яких справи закрито; за відсутністю події і складу адміністративного правопорушення – </w:t>
      </w:r>
      <w:r w:rsidR="00484BB4">
        <w:rPr>
          <w:rFonts w:ascii="Times New Roman" w:hAnsi="Times New Roman" w:cs="Times New Roman"/>
          <w:sz w:val="28"/>
          <w:szCs w:val="28"/>
        </w:rPr>
        <w:t>1629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4528D0" w:rsidRPr="00CD5F95">
        <w:rPr>
          <w:rFonts w:ascii="Times New Roman" w:hAnsi="Times New Roman" w:cs="Times New Roman"/>
          <w:sz w:val="28"/>
          <w:szCs w:val="28"/>
        </w:rPr>
        <w:t>2</w:t>
      </w:r>
      <w:r w:rsidR="00484BB4">
        <w:rPr>
          <w:rFonts w:ascii="Times New Roman" w:hAnsi="Times New Roman" w:cs="Times New Roman"/>
          <w:sz w:val="28"/>
          <w:szCs w:val="28"/>
        </w:rPr>
        <w:t>5,37</w:t>
      </w:r>
      <w:r w:rsidRPr="00CD5F95">
        <w:rPr>
          <w:rFonts w:ascii="Times New Roman" w:hAnsi="Times New Roman" w:cs="Times New Roman"/>
          <w:sz w:val="28"/>
          <w:szCs w:val="28"/>
        </w:rPr>
        <w:t xml:space="preserve">%. Звільнено від адміністративної відповідальності  при  малозначності вчиненого правопорушення </w:t>
      </w:r>
      <w:r w:rsidR="00484BB4">
        <w:rPr>
          <w:rFonts w:ascii="Times New Roman" w:hAnsi="Times New Roman" w:cs="Times New Roman"/>
          <w:sz w:val="28"/>
          <w:szCs w:val="28"/>
        </w:rPr>
        <w:t>1502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особ</w:t>
      </w:r>
      <w:r w:rsidR="00484BB4">
        <w:rPr>
          <w:rFonts w:ascii="Times New Roman" w:hAnsi="Times New Roman" w:cs="Times New Roman"/>
          <w:sz w:val="28"/>
          <w:szCs w:val="28"/>
        </w:rPr>
        <w:t>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4528D0" w:rsidRPr="00CD5F95">
        <w:rPr>
          <w:rFonts w:ascii="Times New Roman" w:hAnsi="Times New Roman" w:cs="Times New Roman"/>
          <w:sz w:val="28"/>
          <w:szCs w:val="28"/>
        </w:rPr>
        <w:t>2</w:t>
      </w:r>
      <w:r w:rsidR="00E21846">
        <w:rPr>
          <w:rFonts w:ascii="Times New Roman" w:hAnsi="Times New Roman" w:cs="Times New Roman"/>
          <w:sz w:val="28"/>
          <w:szCs w:val="28"/>
        </w:rPr>
        <w:t>3,39</w:t>
      </w:r>
      <w:r w:rsidRPr="00CD5F95">
        <w:rPr>
          <w:rFonts w:ascii="Times New Roman" w:hAnsi="Times New Roman" w:cs="Times New Roman"/>
          <w:sz w:val="28"/>
          <w:szCs w:val="28"/>
        </w:rPr>
        <w:t>% від усіх осіб, стосовно яких справи закриті.</w:t>
      </w:r>
    </w:p>
    <w:p w:rsidR="007246A4" w:rsidRPr="00CD5F95" w:rsidRDefault="005E4ED9" w:rsidP="009B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Адміністративне стягнення накладено на </w:t>
      </w:r>
      <w:r w:rsidR="007020FA">
        <w:rPr>
          <w:rFonts w:ascii="Times New Roman" w:hAnsi="Times New Roman" w:cs="Times New Roman"/>
          <w:sz w:val="28"/>
          <w:szCs w:val="28"/>
        </w:rPr>
        <w:t>11083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7020FA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7020FA">
        <w:rPr>
          <w:rFonts w:ascii="Times New Roman" w:hAnsi="Times New Roman" w:cs="Times New Roman"/>
          <w:sz w:val="28"/>
          <w:szCs w:val="28"/>
        </w:rPr>
        <w:t>61,15</w:t>
      </w:r>
      <w:r w:rsidRPr="00CD5F95">
        <w:rPr>
          <w:rFonts w:ascii="Times New Roman" w:hAnsi="Times New Roman" w:cs="Times New Roman"/>
          <w:sz w:val="28"/>
          <w:szCs w:val="28"/>
        </w:rPr>
        <w:t>% від загальної кількості осіб, щодо яких розглянуто справи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, що </w:t>
      </w:r>
      <w:r w:rsidR="007020FA">
        <w:rPr>
          <w:rFonts w:ascii="Times New Roman" w:hAnsi="Times New Roman" w:cs="Times New Roman"/>
          <w:sz w:val="28"/>
          <w:szCs w:val="28"/>
        </w:rPr>
        <w:t>більше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на </w:t>
      </w:r>
      <w:r w:rsidR="007020FA">
        <w:rPr>
          <w:rFonts w:ascii="Times New Roman" w:hAnsi="Times New Roman" w:cs="Times New Roman"/>
          <w:sz w:val="28"/>
          <w:szCs w:val="28"/>
        </w:rPr>
        <w:t>6,23</w:t>
      </w:r>
      <w:r w:rsidR="004528D0" w:rsidRPr="00CD5F95">
        <w:rPr>
          <w:rFonts w:ascii="Times New Roman" w:hAnsi="Times New Roman" w:cs="Times New Roman"/>
          <w:sz w:val="28"/>
          <w:szCs w:val="28"/>
        </w:rPr>
        <w:t>% в порівнянні з 201</w:t>
      </w:r>
      <w:r w:rsidR="007020FA">
        <w:rPr>
          <w:rFonts w:ascii="Times New Roman" w:hAnsi="Times New Roman" w:cs="Times New Roman"/>
          <w:sz w:val="28"/>
          <w:szCs w:val="28"/>
        </w:rPr>
        <w:t>8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роком</w:t>
      </w:r>
      <w:r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6A4" w:rsidRPr="00CD5F95" w:rsidRDefault="007246A4" w:rsidP="009B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 своєю структурою види стягнень розподіляються таким чином: </w:t>
      </w:r>
    </w:p>
    <w:p w:rsidR="007246A4" w:rsidRPr="00CD5F95" w:rsidRDefault="007246A4" w:rsidP="009B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>-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штраф було застосовано до </w:t>
      </w:r>
      <w:r w:rsidR="007020FA">
        <w:rPr>
          <w:rFonts w:ascii="Times New Roman" w:hAnsi="Times New Roman" w:cs="Times New Roman"/>
          <w:sz w:val="28"/>
          <w:szCs w:val="28"/>
        </w:rPr>
        <w:t>9950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осіб, або до </w:t>
      </w:r>
      <w:r w:rsidR="007020FA">
        <w:rPr>
          <w:rFonts w:ascii="Times New Roman" w:hAnsi="Times New Roman" w:cs="Times New Roman"/>
          <w:sz w:val="28"/>
          <w:szCs w:val="28"/>
        </w:rPr>
        <w:t>89,77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% від усіх притягнутих до адміністративної відповідальності; </w:t>
      </w:r>
    </w:p>
    <w:p w:rsidR="007246A4" w:rsidRPr="00CD5F95" w:rsidRDefault="004528D0" w:rsidP="009B6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громадські роботи – до </w:t>
      </w:r>
      <w:r w:rsidR="007020FA">
        <w:rPr>
          <w:rFonts w:ascii="Times New Roman" w:hAnsi="Times New Roman" w:cs="Times New Roman"/>
          <w:sz w:val="28"/>
          <w:szCs w:val="28"/>
        </w:rPr>
        <w:t>189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020FA">
        <w:rPr>
          <w:rFonts w:ascii="Times New Roman" w:hAnsi="Times New Roman" w:cs="Times New Roman"/>
          <w:sz w:val="28"/>
          <w:szCs w:val="28"/>
        </w:rPr>
        <w:t>1,70</w:t>
      </w:r>
      <w:r w:rsidRPr="00CD5F95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7246A4" w:rsidRPr="00CD5F95" w:rsidRDefault="005E4ED9" w:rsidP="009B6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попередження – до </w:t>
      </w:r>
      <w:r w:rsidR="007020FA">
        <w:rPr>
          <w:rFonts w:ascii="Times New Roman" w:hAnsi="Times New Roman" w:cs="Times New Roman"/>
          <w:sz w:val="28"/>
          <w:szCs w:val="28"/>
        </w:rPr>
        <w:t>342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020FA">
        <w:rPr>
          <w:rFonts w:ascii="Times New Roman" w:hAnsi="Times New Roman" w:cs="Times New Roman"/>
          <w:sz w:val="28"/>
          <w:szCs w:val="28"/>
        </w:rPr>
        <w:t>3,08</w:t>
      </w:r>
      <w:r w:rsidRPr="00CD5F95">
        <w:rPr>
          <w:rFonts w:ascii="Times New Roman" w:hAnsi="Times New Roman" w:cs="Times New Roman"/>
          <w:sz w:val="28"/>
          <w:szCs w:val="28"/>
        </w:rPr>
        <w:t xml:space="preserve">%; 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6A4" w:rsidRPr="00CD5F95" w:rsidRDefault="004528D0" w:rsidP="009B6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адміністративний арешт – до  </w:t>
      </w:r>
      <w:r w:rsidR="007020FA">
        <w:rPr>
          <w:rFonts w:ascii="Times New Roman" w:hAnsi="Times New Roman" w:cs="Times New Roman"/>
          <w:sz w:val="28"/>
          <w:szCs w:val="28"/>
        </w:rPr>
        <w:t>191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</w:t>
      </w:r>
      <w:r w:rsidR="007020FA">
        <w:rPr>
          <w:rFonts w:ascii="Times New Roman" w:hAnsi="Times New Roman" w:cs="Times New Roman"/>
          <w:sz w:val="28"/>
          <w:szCs w:val="28"/>
        </w:rPr>
        <w:t>оби</w:t>
      </w:r>
      <w:r w:rsidRPr="00CD5F95">
        <w:rPr>
          <w:rFonts w:ascii="Times New Roman" w:hAnsi="Times New Roman" w:cs="Times New Roman"/>
          <w:sz w:val="28"/>
          <w:szCs w:val="28"/>
        </w:rPr>
        <w:t xml:space="preserve">, або </w:t>
      </w:r>
      <w:r w:rsidR="007020FA">
        <w:rPr>
          <w:rFonts w:ascii="Times New Roman" w:hAnsi="Times New Roman" w:cs="Times New Roman"/>
          <w:sz w:val="28"/>
          <w:szCs w:val="28"/>
        </w:rPr>
        <w:t>1,72</w:t>
      </w:r>
      <w:r w:rsidRPr="00CD5F95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7246A4" w:rsidRPr="00CD5F95" w:rsidRDefault="004528D0" w:rsidP="009B6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суспільно корисні роботи – до </w:t>
      </w:r>
      <w:r w:rsidR="007020FA">
        <w:rPr>
          <w:rFonts w:ascii="Times New Roman" w:hAnsi="Times New Roman" w:cs="Times New Roman"/>
          <w:sz w:val="28"/>
          <w:szCs w:val="28"/>
        </w:rPr>
        <w:t>290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="007020FA">
        <w:rPr>
          <w:rFonts w:ascii="Times New Roman" w:hAnsi="Times New Roman" w:cs="Times New Roman"/>
          <w:sz w:val="28"/>
          <w:szCs w:val="28"/>
        </w:rPr>
        <w:t>2,61</w:t>
      </w:r>
      <w:r w:rsidRPr="00CD5F95">
        <w:rPr>
          <w:rFonts w:ascii="Times New Roman" w:hAnsi="Times New Roman" w:cs="Times New Roman"/>
          <w:sz w:val="28"/>
          <w:szCs w:val="28"/>
        </w:rPr>
        <w:t xml:space="preserve">%;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ED9" w:rsidRPr="00BE397A" w:rsidRDefault="005E4ED9" w:rsidP="009B66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позбавлення спеціального права – до </w:t>
      </w:r>
      <w:r w:rsidR="007020FA">
        <w:rPr>
          <w:rFonts w:ascii="Times New Roman" w:hAnsi="Times New Roman" w:cs="Times New Roman"/>
          <w:sz w:val="28"/>
          <w:szCs w:val="28"/>
        </w:rPr>
        <w:t>99</w:t>
      </w:r>
      <w:r w:rsidRPr="00CD5F95">
        <w:rPr>
          <w:rFonts w:ascii="Times New Roman" w:hAnsi="Times New Roman" w:cs="Times New Roman"/>
          <w:sz w:val="28"/>
          <w:szCs w:val="28"/>
        </w:rPr>
        <w:t xml:space="preserve"> осіб, або </w:t>
      </w:r>
      <w:r w:rsidRPr="00CD5F95">
        <w:rPr>
          <w:rFonts w:ascii="Times New Roman" w:hAnsi="Times New Roman" w:cs="Times New Roman"/>
          <w:bCs/>
          <w:sz w:val="28"/>
          <w:szCs w:val="28"/>
        </w:rPr>
        <w:t>0,</w:t>
      </w:r>
      <w:r w:rsidR="007020FA">
        <w:rPr>
          <w:rFonts w:ascii="Times New Roman" w:hAnsi="Times New Roman" w:cs="Times New Roman"/>
          <w:bCs/>
          <w:sz w:val="28"/>
          <w:szCs w:val="28"/>
        </w:rPr>
        <w:t>89</w:t>
      </w:r>
      <w:r w:rsidR="004528D0" w:rsidRPr="00CD5F95">
        <w:rPr>
          <w:rFonts w:ascii="Times New Roman" w:hAnsi="Times New Roman" w:cs="Times New Roman"/>
          <w:bCs/>
          <w:sz w:val="28"/>
          <w:szCs w:val="28"/>
        </w:rPr>
        <w:t>%.</w:t>
      </w:r>
    </w:p>
    <w:p w:rsidR="00BE397A" w:rsidRDefault="00BE397A" w:rsidP="00DD4749">
      <w:pPr>
        <w:pStyle w:val="a4"/>
        <w:jc w:val="both"/>
        <w:rPr>
          <w:i/>
          <w:szCs w:val="28"/>
        </w:rPr>
      </w:pPr>
    </w:p>
    <w:p w:rsidR="005E4ED9" w:rsidRPr="00CD5F95" w:rsidRDefault="00DD4749" w:rsidP="00DD4749">
      <w:pPr>
        <w:pStyle w:val="a4"/>
        <w:jc w:val="both"/>
        <w:rPr>
          <w:i/>
          <w:szCs w:val="28"/>
        </w:rPr>
      </w:pPr>
      <w:r w:rsidRPr="00CD5F95">
        <w:rPr>
          <w:i/>
          <w:noProof/>
          <w:szCs w:val="28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246A4" w:rsidRPr="00CD5F95" w:rsidRDefault="007246A4" w:rsidP="005E4ED9">
      <w:pPr>
        <w:pStyle w:val="a4"/>
        <w:ind w:firstLine="709"/>
        <w:jc w:val="both"/>
      </w:pPr>
    </w:p>
    <w:p w:rsidR="005E4ED9" w:rsidRPr="00CD5F95" w:rsidRDefault="007246A4" w:rsidP="005E4ED9">
      <w:pPr>
        <w:pStyle w:val="a4"/>
        <w:ind w:firstLine="709"/>
        <w:jc w:val="both"/>
        <w:rPr>
          <w:i/>
          <w:szCs w:val="28"/>
        </w:rPr>
      </w:pPr>
      <w:r w:rsidRPr="00CD5F95">
        <w:t xml:space="preserve">Усього впродовж звітного періоду стягнення (додаткове) у вигляді конфіскації предмета, що став знаряддям вчинення або безпосереднім об'єктом адміністративного правопорушення, застосовано до </w:t>
      </w:r>
      <w:r w:rsidR="00B83ED8">
        <w:t xml:space="preserve">237 </w:t>
      </w:r>
      <w:r w:rsidRPr="00CD5F95">
        <w:t>осіб.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Сума накладеного судами штрафу становить </w:t>
      </w:r>
      <w:r w:rsidR="00B83ED8">
        <w:rPr>
          <w:rFonts w:ascii="Times New Roman" w:hAnsi="Times New Roman" w:cs="Times New Roman"/>
          <w:sz w:val="28"/>
          <w:szCs w:val="28"/>
        </w:rPr>
        <w:t>3805505</w:t>
      </w:r>
      <w:r w:rsidR="000C0143">
        <w:rPr>
          <w:rFonts w:ascii="Times New Roman" w:hAnsi="Times New Roman" w:cs="Times New Roman"/>
          <w:sz w:val="28"/>
          <w:szCs w:val="28"/>
        </w:rPr>
        <w:t>7</w:t>
      </w:r>
      <w:r w:rsidR="00B83ED8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тому числі добровільно сплаченого – </w:t>
      </w:r>
      <w:r w:rsidR="00B83ED8">
        <w:rPr>
          <w:rFonts w:ascii="Times New Roman" w:hAnsi="Times New Roman" w:cs="Times New Roman"/>
          <w:sz w:val="28"/>
          <w:szCs w:val="28"/>
        </w:rPr>
        <w:t>9563398 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lastRenderedPageBreak/>
        <w:t xml:space="preserve">Правопорушеннями заподіяна матеріальна шкода на суму – </w:t>
      </w:r>
      <w:r w:rsidR="00675046">
        <w:rPr>
          <w:rFonts w:ascii="Times New Roman" w:hAnsi="Times New Roman" w:cs="Times New Roman"/>
          <w:sz w:val="28"/>
          <w:szCs w:val="28"/>
        </w:rPr>
        <w:t>36105 гривень</w:t>
      </w:r>
      <w:r w:rsidRPr="00CD5F95">
        <w:rPr>
          <w:rFonts w:ascii="Times New Roman" w:hAnsi="Times New Roman" w:cs="Times New Roman"/>
          <w:sz w:val="28"/>
          <w:szCs w:val="28"/>
        </w:rPr>
        <w:t xml:space="preserve">, у тому числі відшкодовано  - </w:t>
      </w:r>
      <w:r w:rsidR="00675046">
        <w:rPr>
          <w:rFonts w:ascii="Times New Roman" w:hAnsi="Times New Roman" w:cs="Times New Roman"/>
          <w:sz w:val="28"/>
          <w:szCs w:val="28"/>
        </w:rPr>
        <w:t>12441 грив</w:t>
      </w:r>
      <w:r w:rsidR="002C1F02">
        <w:rPr>
          <w:rFonts w:ascii="Times New Roman" w:hAnsi="Times New Roman" w:cs="Times New Roman"/>
          <w:sz w:val="28"/>
          <w:szCs w:val="28"/>
        </w:rPr>
        <w:t>ню</w:t>
      </w:r>
      <w:r w:rsidRPr="00CD5F95">
        <w:rPr>
          <w:rFonts w:ascii="Times New Roman" w:hAnsi="Times New Roman" w:cs="Times New Roman"/>
          <w:sz w:val="28"/>
          <w:szCs w:val="28"/>
        </w:rPr>
        <w:t>.</w:t>
      </w:r>
    </w:p>
    <w:p w:rsidR="005E4ED9" w:rsidRPr="00CD5F95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Вилучено </w:t>
      </w:r>
      <w:r w:rsidR="00675046">
        <w:rPr>
          <w:rFonts w:ascii="Times New Roman" w:hAnsi="Times New Roman" w:cs="Times New Roman"/>
          <w:sz w:val="28"/>
          <w:szCs w:val="28"/>
        </w:rPr>
        <w:t>7,73</w:t>
      </w:r>
      <w:r w:rsidRPr="00CD5F95">
        <w:rPr>
          <w:rFonts w:ascii="Times New Roman" w:hAnsi="Times New Roman" w:cs="Times New Roman"/>
          <w:sz w:val="28"/>
          <w:szCs w:val="28"/>
        </w:rPr>
        <w:t xml:space="preserve"> гр. наркотичних засобів, </w:t>
      </w:r>
      <w:r w:rsidR="00675046">
        <w:rPr>
          <w:rFonts w:ascii="Times New Roman" w:hAnsi="Times New Roman" w:cs="Times New Roman"/>
          <w:sz w:val="28"/>
          <w:szCs w:val="28"/>
        </w:rPr>
        <w:t>4</w:t>
      </w:r>
      <w:r w:rsidR="00B55807" w:rsidRPr="00CD5F95">
        <w:rPr>
          <w:rFonts w:ascii="Times New Roman" w:hAnsi="Times New Roman" w:cs="Times New Roman"/>
          <w:sz w:val="28"/>
          <w:szCs w:val="28"/>
        </w:rPr>
        <w:t xml:space="preserve"> одиниці вогнепальної зброї. Сума конфіскованої валюти становить </w:t>
      </w:r>
      <w:r w:rsidR="00675046">
        <w:rPr>
          <w:rFonts w:ascii="Times New Roman" w:hAnsi="Times New Roman" w:cs="Times New Roman"/>
          <w:sz w:val="28"/>
          <w:szCs w:val="28"/>
        </w:rPr>
        <w:t>300 гривень.</w:t>
      </w:r>
    </w:p>
    <w:p w:rsidR="00511E51" w:rsidRPr="001A6F62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F62">
        <w:rPr>
          <w:rFonts w:ascii="Times New Roman" w:hAnsi="Times New Roman" w:cs="Times New Roman"/>
          <w:sz w:val="28"/>
          <w:szCs w:val="28"/>
        </w:rPr>
        <w:t>В</w:t>
      </w:r>
      <w:r w:rsidRPr="001A6F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6F62">
        <w:rPr>
          <w:rFonts w:ascii="Times New Roman" w:hAnsi="Times New Roman" w:cs="Times New Roman"/>
          <w:sz w:val="28"/>
          <w:szCs w:val="28"/>
        </w:rPr>
        <w:t xml:space="preserve">апеляційному порядку скасовано </w:t>
      </w:r>
      <w:r w:rsidR="001A6F62" w:rsidRPr="001A6F62">
        <w:rPr>
          <w:rFonts w:ascii="Times New Roman" w:hAnsi="Times New Roman" w:cs="Times New Roman"/>
          <w:sz w:val="28"/>
          <w:szCs w:val="28"/>
        </w:rPr>
        <w:t xml:space="preserve">167 </w:t>
      </w:r>
      <w:r w:rsidRPr="001A6F62">
        <w:rPr>
          <w:rFonts w:ascii="Times New Roman" w:hAnsi="Times New Roman" w:cs="Times New Roman"/>
          <w:sz w:val="28"/>
          <w:szCs w:val="28"/>
        </w:rPr>
        <w:t xml:space="preserve">постанов, або </w:t>
      </w:r>
      <w:r w:rsidR="00511E51" w:rsidRPr="001A6F62">
        <w:rPr>
          <w:rFonts w:ascii="Times New Roman" w:hAnsi="Times New Roman" w:cs="Times New Roman"/>
          <w:sz w:val="28"/>
          <w:szCs w:val="28"/>
        </w:rPr>
        <w:t>0,</w:t>
      </w:r>
      <w:r w:rsidR="001A6F62" w:rsidRPr="001A6F62">
        <w:rPr>
          <w:rFonts w:ascii="Times New Roman" w:hAnsi="Times New Roman" w:cs="Times New Roman"/>
          <w:sz w:val="28"/>
          <w:szCs w:val="28"/>
        </w:rPr>
        <w:t>92</w:t>
      </w:r>
      <w:r w:rsidRPr="001A6F62">
        <w:rPr>
          <w:rFonts w:ascii="Times New Roman" w:hAnsi="Times New Roman" w:cs="Times New Roman"/>
          <w:sz w:val="28"/>
          <w:szCs w:val="28"/>
        </w:rPr>
        <w:t xml:space="preserve">% та змінено </w:t>
      </w:r>
      <w:r w:rsidR="001A6F62" w:rsidRPr="001A6F62">
        <w:rPr>
          <w:rFonts w:ascii="Times New Roman" w:hAnsi="Times New Roman" w:cs="Times New Roman"/>
          <w:sz w:val="28"/>
          <w:szCs w:val="28"/>
        </w:rPr>
        <w:t>21</w:t>
      </w:r>
      <w:r w:rsidRPr="001A6F6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1A6F62" w:rsidRPr="001A6F62">
        <w:rPr>
          <w:rFonts w:ascii="Times New Roman" w:hAnsi="Times New Roman" w:cs="Times New Roman"/>
          <w:sz w:val="28"/>
          <w:szCs w:val="28"/>
        </w:rPr>
        <w:t>у</w:t>
      </w:r>
      <w:r w:rsidRPr="001A6F62">
        <w:rPr>
          <w:rFonts w:ascii="Times New Roman" w:hAnsi="Times New Roman" w:cs="Times New Roman"/>
          <w:sz w:val="28"/>
          <w:szCs w:val="28"/>
        </w:rPr>
        <w:t>, або 0,</w:t>
      </w:r>
      <w:r w:rsidR="001A6F62" w:rsidRPr="001A6F62">
        <w:rPr>
          <w:rFonts w:ascii="Times New Roman" w:hAnsi="Times New Roman" w:cs="Times New Roman"/>
          <w:sz w:val="28"/>
          <w:szCs w:val="28"/>
        </w:rPr>
        <w:t>11</w:t>
      </w:r>
      <w:r w:rsidRPr="001A6F62">
        <w:rPr>
          <w:rFonts w:ascii="Times New Roman" w:hAnsi="Times New Roman" w:cs="Times New Roman"/>
          <w:sz w:val="28"/>
          <w:szCs w:val="28"/>
        </w:rPr>
        <w:t xml:space="preserve"> %  від усіх винесених судами постанов у справах про адміністративні правопорушення. </w:t>
      </w:r>
    </w:p>
    <w:p w:rsidR="001A6F62" w:rsidRDefault="001A6F62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 xml:space="preserve">Кількість винесених постанов місцевих судів, скасованих та </w:t>
      </w:r>
    </w:p>
    <w:p w:rsidR="00505C84" w:rsidRPr="001A6F62" w:rsidRDefault="00505C84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1A6F62">
        <w:rPr>
          <w:rFonts w:ascii="Times New Roman" w:hAnsi="Times New Roman"/>
          <w:b/>
          <w:i/>
          <w:sz w:val="28"/>
          <w:szCs w:val="28"/>
        </w:rPr>
        <w:t>змінених в апеляційному порядку в 201</w:t>
      </w:r>
      <w:r w:rsidR="00942229">
        <w:rPr>
          <w:rFonts w:ascii="Times New Roman" w:hAnsi="Times New Roman"/>
          <w:b/>
          <w:i/>
          <w:sz w:val="28"/>
          <w:szCs w:val="28"/>
        </w:rPr>
        <w:t>9</w:t>
      </w:r>
      <w:r w:rsidRPr="001A6F62">
        <w:rPr>
          <w:rFonts w:ascii="Times New Roman" w:hAnsi="Times New Roman"/>
          <w:b/>
          <w:i/>
          <w:sz w:val="28"/>
          <w:szCs w:val="28"/>
        </w:rPr>
        <w:t xml:space="preserve"> році</w:t>
      </w:r>
    </w:p>
    <w:p w:rsidR="00AD0FE3" w:rsidRPr="001A6F62" w:rsidRDefault="00AD0FE3" w:rsidP="00505C8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417"/>
        <w:gridCol w:w="1276"/>
        <w:gridCol w:w="993"/>
        <w:gridCol w:w="1386"/>
        <w:gridCol w:w="992"/>
      </w:tblGrid>
      <w:tr w:rsidR="00505C84" w:rsidRPr="001A6F62" w:rsidTr="00AD0FE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Назва суду</w:t>
            </w:r>
          </w:p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C84" w:rsidRPr="001A6F62" w:rsidRDefault="00505C84" w:rsidP="00A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Усього осіб, щодо яких розглянуто справи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Скасовано постанов </w:t>
            </w: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кількістю осіб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итома вага, 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мінено постанов за кількістю осіб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84" w:rsidRPr="001A6F62" w:rsidRDefault="00AD0FE3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505C84" w:rsidRPr="001A6F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итома вага, %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Білогірський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505C84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153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505C8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2F24"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>Віньковецький р</w:t>
            </w:r>
            <w:r w:rsidR="00AD0FE3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айонний </w:t>
            </w: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505C84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51536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505C8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2F24"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Волочиський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Городоцький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Деражнянський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Дунаєвецький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Ізяславський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>Кам'я</w:t>
            </w:r>
            <w:r w:rsidR="00AD0FE3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нець-Подільський міськрайонний </w:t>
            </w: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Красилівський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Летичівський районний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Нетішинський міський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C2F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Новоушицький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AC2F24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Полонський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</w:tr>
      <w:tr w:rsidR="00505C84" w:rsidRPr="001A6F62" w:rsidTr="00776DAD">
        <w:trPr>
          <w:trHeight w:hRule="exact"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Славутський міськрайонний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Старокостянтинівський районний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Старосинявський районний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Теофіпольський районний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AC2F24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Хмельницький міськрайонний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Чемеровецький 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5C84" w:rsidRPr="001A6F62" w:rsidTr="00776DAD">
        <w:trPr>
          <w:trHeight w:hRule="exact"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Шепетівський міськрайонний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F62">
              <w:rPr>
                <w:rFonts w:ascii="Times New Roman" w:eastAsia="Times New Roman" w:hAnsi="Times New Roman" w:cs="Times New Roman"/>
                <w:sz w:val="20"/>
                <w:szCs w:val="20"/>
              </w:rPr>
              <w:t> 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AD0FE3" w:rsidP="00AD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Ярмолинецький районний </w:t>
            </w:r>
            <w:r w:rsidR="00505C84" w:rsidRPr="001A6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05C84" w:rsidRPr="001A6F62" w:rsidTr="00776DAD">
        <w:trPr>
          <w:trHeight w:hRule="exact" w:val="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C84" w:rsidRPr="001A6F62" w:rsidRDefault="00505C84" w:rsidP="00A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5C84" w:rsidRPr="001A6F62" w:rsidRDefault="001A6F62" w:rsidP="00A67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1A6F62" w:rsidP="00A67C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1A6F62" w:rsidRDefault="00851536" w:rsidP="00A67C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C84" w:rsidRPr="001A6F62" w:rsidRDefault="00AC2F24" w:rsidP="00A67C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C84" w:rsidRPr="00BE397A" w:rsidRDefault="00AC2F24" w:rsidP="00AC2F24">
            <w:pPr>
              <w:pStyle w:val="a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97A">
              <w:rPr>
                <w:rFonts w:ascii="Times New Roman" w:hAnsi="Times New Roman" w:cs="Times New Roman"/>
                <w:b/>
                <w:sz w:val="24"/>
                <w:szCs w:val="24"/>
              </w:rPr>
              <w:t>0,11</w:t>
            </w:r>
          </w:p>
        </w:tc>
      </w:tr>
    </w:tbl>
    <w:p w:rsidR="00505C84" w:rsidRPr="001A6F62" w:rsidRDefault="00505C84" w:rsidP="00505C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ED9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1E36" w:rsidRDefault="00DC1E36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1E36" w:rsidRPr="00CD5F95" w:rsidRDefault="00DC1E36" w:rsidP="005E4ED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2A19" w:rsidRPr="00CD5F95" w:rsidRDefault="00CD5F95" w:rsidP="00CD5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lastRenderedPageBreak/>
        <w:t>5. Висновки</w:t>
      </w:r>
    </w:p>
    <w:p w:rsidR="00782CE7" w:rsidRPr="00CD5F95" w:rsidRDefault="00782CE7" w:rsidP="005E4E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979" w:rsidRPr="00CD5F95" w:rsidRDefault="00487BED" w:rsidP="00075979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Проведений аналіз даних щодо здійснення судочинства місцевими загальними судами Хмельницької області свідчить про те, що впродовж звітного періоду відзначалося </w:t>
      </w:r>
      <w:r w:rsidR="00D97F1E">
        <w:rPr>
          <w:rFonts w:ascii="Times New Roman" w:hAnsi="Times New Roman" w:cs="Times New Roman"/>
          <w:sz w:val="28"/>
          <w:szCs w:val="28"/>
        </w:rPr>
        <w:t xml:space="preserve">значне </w:t>
      </w:r>
      <w:r w:rsidRPr="00CD5F95">
        <w:rPr>
          <w:rFonts w:ascii="Times New Roman" w:hAnsi="Times New Roman" w:cs="Times New Roman"/>
          <w:sz w:val="28"/>
          <w:szCs w:val="28"/>
        </w:rPr>
        <w:t>збільшення надходження справ та матеріалів кримі</w:t>
      </w:r>
      <w:r w:rsidR="005642B7">
        <w:rPr>
          <w:rFonts w:ascii="Times New Roman" w:hAnsi="Times New Roman" w:cs="Times New Roman"/>
          <w:sz w:val="28"/>
          <w:szCs w:val="28"/>
        </w:rPr>
        <w:t>нального судочинства (</w:t>
      </w:r>
      <w:r w:rsidR="00D97F1E">
        <w:rPr>
          <w:rFonts w:ascii="Times New Roman" w:hAnsi="Times New Roman" w:cs="Times New Roman"/>
          <w:sz w:val="28"/>
          <w:szCs w:val="28"/>
        </w:rPr>
        <w:t>14,65</w:t>
      </w:r>
      <w:r w:rsidR="005642B7">
        <w:rPr>
          <w:rFonts w:ascii="Times New Roman" w:hAnsi="Times New Roman" w:cs="Times New Roman"/>
          <w:sz w:val="28"/>
          <w:szCs w:val="28"/>
        </w:rPr>
        <w:t xml:space="preserve"> %)</w:t>
      </w:r>
      <w:r w:rsidR="00DA29DB">
        <w:rPr>
          <w:rFonts w:ascii="Times New Roman" w:hAnsi="Times New Roman" w:cs="Times New Roman"/>
          <w:sz w:val="28"/>
          <w:szCs w:val="28"/>
        </w:rPr>
        <w:t xml:space="preserve"> та справ і</w:t>
      </w:r>
      <w:r w:rsidRPr="00CD5F95">
        <w:rPr>
          <w:rFonts w:ascii="Times New Roman" w:hAnsi="Times New Roman" w:cs="Times New Roman"/>
          <w:sz w:val="28"/>
          <w:szCs w:val="28"/>
        </w:rPr>
        <w:t xml:space="preserve"> матералів </w:t>
      </w:r>
      <w:r w:rsidR="00D97F1E">
        <w:rPr>
          <w:rFonts w:ascii="Times New Roman" w:hAnsi="Times New Roman" w:cs="Times New Roman"/>
          <w:sz w:val="28"/>
          <w:szCs w:val="28"/>
        </w:rPr>
        <w:t>адміністративного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судочинства (</w:t>
      </w:r>
      <w:r w:rsidR="00D97F1E">
        <w:rPr>
          <w:rFonts w:ascii="Times New Roman" w:hAnsi="Times New Roman" w:cs="Times New Roman"/>
          <w:sz w:val="28"/>
          <w:szCs w:val="28"/>
        </w:rPr>
        <w:t>18,82</w:t>
      </w:r>
      <w:r w:rsidRPr="00CD5F95">
        <w:rPr>
          <w:rFonts w:ascii="Times New Roman" w:hAnsi="Times New Roman" w:cs="Times New Roman"/>
          <w:sz w:val="28"/>
          <w:szCs w:val="28"/>
        </w:rPr>
        <w:t xml:space="preserve"> %</w:t>
      </w:r>
      <w:r w:rsidR="00D97F1E">
        <w:rPr>
          <w:rFonts w:ascii="Times New Roman" w:hAnsi="Times New Roman" w:cs="Times New Roman"/>
          <w:sz w:val="28"/>
          <w:szCs w:val="28"/>
        </w:rPr>
        <w:t>)</w:t>
      </w:r>
      <w:r w:rsidR="00DA29DB">
        <w:rPr>
          <w:rFonts w:ascii="Times New Roman" w:hAnsi="Times New Roman" w:cs="Times New Roman"/>
          <w:sz w:val="28"/>
          <w:szCs w:val="28"/>
        </w:rPr>
        <w:t>. Спостерігається зменшення</w:t>
      </w:r>
      <w:r w:rsidR="00075979" w:rsidRPr="00CD5F95">
        <w:rPr>
          <w:rFonts w:ascii="Times New Roman" w:hAnsi="Times New Roman" w:cs="Times New Roman"/>
          <w:sz w:val="28"/>
          <w:szCs w:val="28"/>
        </w:rPr>
        <w:t xml:space="preserve"> надходження 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справ </w:t>
      </w:r>
      <w:r w:rsidR="00DC1E36">
        <w:rPr>
          <w:rFonts w:ascii="Times New Roman" w:hAnsi="Times New Roman" w:cs="Times New Roman"/>
          <w:sz w:val="28"/>
          <w:szCs w:val="28"/>
        </w:rPr>
        <w:t xml:space="preserve">і матеріалів </w:t>
      </w:r>
      <w:r w:rsidR="00D97F1E">
        <w:rPr>
          <w:rFonts w:ascii="Times New Roman" w:hAnsi="Times New Roman" w:cs="Times New Roman"/>
          <w:sz w:val="28"/>
          <w:szCs w:val="28"/>
        </w:rPr>
        <w:t>цивільного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судочинства (</w:t>
      </w:r>
      <w:r w:rsidR="001935A8">
        <w:rPr>
          <w:rFonts w:ascii="Times New Roman" w:hAnsi="Times New Roman" w:cs="Times New Roman"/>
          <w:sz w:val="28"/>
          <w:szCs w:val="28"/>
        </w:rPr>
        <w:t>4,52</w:t>
      </w:r>
      <w:r w:rsidR="00075979" w:rsidRPr="00CD5F95">
        <w:rPr>
          <w:rFonts w:ascii="Times New Roman" w:hAnsi="Times New Roman" w:cs="Times New Roman"/>
          <w:sz w:val="28"/>
          <w:szCs w:val="28"/>
        </w:rPr>
        <w:t>%)</w:t>
      </w:r>
      <w:r w:rsidR="00DA29DB">
        <w:rPr>
          <w:rFonts w:ascii="Times New Roman" w:hAnsi="Times New Roman" w:cs="Times New Roman"/>
          <w:sz w:val="28"/>
          <w:szCs w:val="28"/>
        </w:rPr>
        <w:t xml:space="preserve"> та </w:t>
      </w:r>
      <w:r w:rsidR="00DA29DB" w:rsidRPr="00CD5F95">
        <w:rPr>
          <w:rFonts w:ascii="Times New Roman" w:hAnsi="Times New Roman" w:cs="Times New Roman"/>
          <w:sz w:val="28"/>
          <w:szCs w:val="28"/>
        </w:rPr>
        <w:t>справ</w:t>
      </w:r>
      <w:r w:rsidR="00DA29DB">
        <w:rPr>
          <w:rFonts w:ascii="Times New Roman" w:hAnsi="Times New Roman" w:cs="Times New Roman"/>
          <w:sz w:val="28"/>
          <w:szCs w:val="28"/>
        </w:rPr>
        <w:t xml:space="preserve"> і матеріалів</w:t>
      </w:r>
      <w:r w:rsidR="00DA29DB" w:rsidRPr="00CD5F95">
        <w:rPr>
          <w:rFonts w:ascii="Times New Roman" w:hAnsi="Times New Roman" w:cs="Times New Roman"/>
          <w:sz w:val="28"/>
          <w:szCs w:val="28"/>
        </w:rPr>
        <w:t xml:space="preserve"> про адміністративні правопорушення (3,</w:t>
      </w:r>
      <w:r w:rsidR="00DA29DB">
        <w:rPr>
          <w:rFonts w:ascii="Times New Roman" w:hAnsi="Times New Roman" w:cs="Times New Roman"/>
          <w:sz w:val="28"/>
          <w:szCs w:val="28"/>
        </w:rPr>
        <w:t>06</w:t>
      </w:r>
      <w:r w:rsidR="00DA29DB" w:rsidRPr="00CD5F95">
        <w:rPr>
          <w:rFonts w:ascii="Times New Roman" w:hAnsi="Times New Roman" w:cs="Times New Roman"/>
          <w:sz w:val="28"/>
          <w:szCs w:val="28"/>
        </w:rPr>
        <w:t>%).</w:t>
      </w:r>
    </w:p>
    <w:p w:rsidR="00075979" w:rsidRPr="00CD5F95" w:rsidRDefault="00487BED" w:rsidP="00075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Впродовж звітного періоду загальна кількість справ та матеріалів, що надійшли до місцевих загальних судів, </w:t>
      </w:r>
      <w:r w:rsidR="00075979" w:rsidRPr="00CD5F95">
        <w:rPr>
          <w:rFonts w:ascii="Times New Roman" w:hAnsi="Times New Roman" w:cs="Times New Roman"/>
          <w:sz w:val="28"/>
          <w:szCs w:val="28"/>
        </w:rPr>
        <w:t xml:space="preserve">збільшилася на </w:t>
      </w:r>
      <w:r w:rsidR="00DC1E36">
        <w:rPr>
          <w:rFonts w:ascii="Times New Roman" w:hAnsi="Times New Roman" w:cs="Times New Roman"/>
          <w:sz w:val="28"/>
          <w:szCs w:val="28"/>
        </w:rPr>
        <w:t>3,</w:t>
      </w:r>
      <w:r w:rsidR="00DA29DB">
        <w:rPr>
          <w:rFonts w:ascii="Times New Roman" w:hAnsi="Times New Roman" w:cs="Times New Roman"/>
          <w:sz w:val="28"/>
          <w:szCs w:val="28"/>
        </w:rPr>
        <w:t>78</w:t>
      </w:r>
      <w:r w:rsidR="00075979" w:rsidRPr="00CD5F95">
        <w:rPr>
          <w:rFonts w:ascii="Times New Roman" w:hAnsi="Times New Roman" w:cs="Times New Roman"/>
          <w:sz w:val="28"/>
          <w:szCs w:val="28"/>
        </w:rPr>
        <w:t xml:space="preserve"> % більше в порівнянні з 201</w:t>
      </w:r>
      <w:r w:rsidR="001935A8">
        <w:rPr>
          <w:rFonts w:ascii="Times New Roman" w:hAnsi="Times New Roman" w:cs="Times New Roman"/>
          <w:sz w:val="28"/>
          <w:szCs w:val="28"/>
        </w:rPr>
        <w:t>8</w:t>
      </w:r>
      <w:r w:rsidR="00075979" w:rsidRPr="00CD5F95">
        <w:rPr>
          <w:rFonts w:ascii="Times New Roman" w:hAnsi="Times New Roman" w:cs="Times New Roman"/>
          <w:sz w:val="28"/>
          <w:szCs w:val="28"/>
        </w:rPr>
        <w:t xml:space="preserve"> роком. </w:t>
      </w:r>
    </w:p>
    <w:p w:rsidR="00556B08" w:rsidRPr="00CD5F95" w:rsidRDefault="00487BED" w:rsidP="00556B08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 Дане зростання викликане </w:t>
      </w:r>
      <w:r w:rsidR="009B663C" w:rsidRPr="00CD5F95">
        <w:rPr>
          <w:rFonts w:ascii="Times New Roman" w:hAnsi="Times New Roman" w:cs="Times New Roman"/>
          <w:sz w:val="28"/>
          <w:szCs w:val="28"/>
        </w:rPr>
        <w:t xml:space="preserve">значним збільшенням </w:t>
      </w:r>
      <w:r w:rsidRPr="00CD5F95">
        <w:rPr>
          <w:rFonts w:ascii="Times New Roman" w:hAnsi="Times New Roman" w:cs="Times New Roman"/>
          <w:sz w:val="28"/>
          <w:szCs w:val="28"/>
        </w:rPr>
        <w:t>надходження</w:t>
      </w:r>
      <w:r w:rsidR="00001C94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 xml:space="preserve">до судів </w:t>
      </w:r>
      <w:r w:rsidR="00556B08" w:rsidRPr="00CD5F95">
        <w:rPr>
          <w:rFonts w:ascii="Times New Roman" w:hAnsi="Times New Roman" w:cs="Times New Roman"/>
          <w:sz w:val="28"/>
          <w:szCs w:val="28"/>
        </w:rPr>
        <w:t>клопотань, скарг, заяв</w:t>
      </w:r>
      <w:r w:rsidR="009B663C" w:rsidRPr="00CD5F95">
        <w:rPr>
          <w:rFonts w:ascii="Times New Roman" w:hAnsi="Times New Roman" w:cs="Times New Roman"/>
          <w:sz w:val="28"/>
          <w:szCs w:val="28"/>
        </w:rPr>
        <w:t>, що розглядаються слідчим суддею п</w:t>
      </w:r>
      <w:r w:rsidR="004A2200">
        <w:rPr>
          <w:rFonts w:ascii="Times New Roman" w:hAnsi="Times New Roman" w:cs="Times New Roman"/>
          <w:sz w:val="28"/>
          <w:szCs w:val="28"/>
        </w:rPr>
        <w:t>ід час досудового розслідування.</w:t>
      </w:r>
    </w:p>
    <w:p w:rsidR="00776DAD" w:rsidRPr="0009107C" w:rsidRDefault="00487BED" w:rsidP="009B663C">
      <w:pPr>
        <w:pStyle w:val="a6"/>
        <w:tabs>
          <w:tab w:val="left" w:pos="6237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07C">
        <w:rPr>
          <w:rFonts w:ascii="Times New Roman" w:hAnsi="Times New Roman" w:cs="Times New Roman"/>
          <w:sz w:val="28"/>
          <w:szCs w:val="28"/>
        </w:rPr>
        <w:t xml:space="preserve">Середньомісячне навантаження на штатну чисельність суддів збільшилось на </w:t>
      </w:r>
      <w:r w:rsidR="005E447B">
        <w:rPr>
          <w:rFonts w:ascii="Times New Roman" w:hAnsi="Times New Roman" w:cs="Times New Roman"/>
          <w:sz w:val="28"/>
          <w:szCs w:val="28"/>
        </w:rPr>
        <w:t>3,7</w:t>
      </w:r>
      <w:r w:rsidRPr="0009107C">
        <w:rPr>
          <w:rFonts w:ascii="Times New Roman" w:hAnsi="Times New Roman" w:cs="Times New Roman"/>
          <w:sz w:val="28"/>
          <w:szCs w:val="28"/>
        </w:rPr>
        <w:t xml:space="preserve"> %, у порівнянні з аналогічним періодом 201</w:t>
      </w:r>
      <w:r w:rsidR="0009107C" w:rsidRPr="0009107C">
        <w:rPr>
          <w:rFonts w:ascii="Times New Roman" w:hAnsi="Times New Roman" w:cs="Times New Roman"/>
          <w:sz w:val="28"/>
          <w:szCs w:val="28"/>
        </w:rPr>
        <w:t>8</w:t>
      </w:r>
      <w:r w:rsidRPr="0009107C">
        <w:rPr>
          <w:rFonts w:ascii="Times New Roman" w:hAnsi="Times New Roman" w:cs="Times New Roman"/>
          <w:sz w:val="28"/>
          <w:szCs w:val="28"/>
        </w:rPr>
        <w:t xml:space="preserve"> року</w:t>
      </w:r>
      <w:r w:rsidR="005E447B">
        <w:rPr>
          <w:rFonts w:ascii="Times New Roman" w:hAnsi="Times New Roman" w:cs="Times New Roman"/>
          <w:sz w:val="28"/>
          <w:szCs w:val="28"/>
        </w:rPr>
        <w:t>, а фактично – на 7, 1%</w:t>
      </w:r>
      <w:r w:rsidRPr="0009107C">
        <w:rPr>
          <w:rFonts w:ascii="Times New Roman" w:hAnsi="Times New Roman" w:cs="Times New Roman"/>
          <w:sz w:val="28"/>
          <w:szCs w:val="28"/>
        </w:rPr>
        <w:t xml:space="preserve">. </w:t>
      </w:r>
      <w:r w:rsidR="002C1F02">
        <w:rPr>
          <w:rFonts w:ascii="Times New Roman" w:hAnsi="Times New Roman" w:cs="Times New Roman"/>
          <w:sz w:val="28"/>
          <w:szCs w:val="28"/>
        </w:rPr>
        <w:t>В</w:t>
      </w:r>
      <w:r w:rsidRPr="0009107C">
        <w:rPr>
          <w:rFonts w:ascii="Times New Roman" w:hAnsi="Times New Roman" w:cs="Times New Roman"/>
          <w:sz w:val="28"/>
          <w:szCs w:val="28"/>
        </w:rPr>
        <w:t>раховуючи кількість вакантних посад суддів (станом на 31 грудня 201</w:t>
      </w:r>
      <w:r w:rsidR="0009107C" w:rsidRPr="0009107C">
        <w:rPr>
          <w:rFonts w:ascii="Times New Roman" w:hAnsi="Times New Roman" w:cs="Times New Roman"/>
          <w:sz w:val="28"/>
          <w:szCs w:val="28"/>
        </w:rPr>
        <w:t>9</w:t>
      </w:r>
      <w:r w:rsidRPr="0009107C">
        <w:rPr>
          <w:rFonts w:ascii="Times New Roman" w:hAnsi="Times New Roman" w:cs="Times New Roman"/>
          <w:sz w:val="28"/>
          <w:szCs w:val="28"/>
        </w:rPr>
        <w:t xml:space="preserve"> року – </w:t>
      </w:r>
      <w:r w:rsidR="0009107C" w:rsidRPr="0009107C">
        <w:rPr>
          <w:rFonts w:ascii="Times New Roman" w:hAnsi="Times New Roman" w:cs="Times New Roman"/>
          <w:sz w:val="28"/>
          <w:szCs w:val="28"/>
        </w:rPr>
        <w:t>31</w:t>
      </w:r>
      <w:r w:rsidRPr="0009107C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09107C" w:rsidRPr="0009107C">
        <w:rPr>
          <w:rFonts w:ascii="Times New Roman" w:hAnsi="Times New Roman" w:cs="Times New Roman"/>
          <w:sz w:val="28"/>
          <w:szCs w:val="28"/>
        </w:rPr>
        <w:t>а</w:t>
      </w:r>
      <w:r w:rsidRPr="0009107C">
        <w:rPr>
          <w:rFonts w:ascii="Times New Roman" w:hAnsi="Times New Roman" w:cs="Times New Roman"/>
          <w:sz w:val="28"/>
          <w:szCs w:val="28"/>
        </w:rPr>
        <w:t xml:space="preserve">) та суддів, у яких закінчились повноваження та не вирішено питання про обрання безстроково – </w:t>
      </w:r>
      <w:r w:rsidR="0009107C" w:rsidRPr="0009107C">
        <w:rPr>
          <w:rFonts w:ascii="Times New Roman" w:hAnsi="Times New Roman" w:cs="Times New Roman"/>
          <w:sz w:val="28"/>
          <w:szCs w:val="28"/>
        </w:rPr>
        <w:t>11</w:t>
      </w:r>
      <w:r w:rsidR="009B663C" w:rsidRPr="0009107C">
        <w:rPr>
          <w:rFonts w:ascii="Times New Roman" w:hAnsi="Times New Roman" w:cs="Times New Roman"/>
          <w:sz w:val="28"/>
          <w:szCs w:val="28"/>
        </w:rPr>
        <w:t xml:space="preserve"> судд</w:t>
      </w:r>
      <w:r w:rsidR="0009107C" w:rsidRPr="0009107C">
        <w:rPr>
          <w:rFonts w:ascii="Times New Roman" w:hAnsi="Times New Roman" w:cs="Times New Roman"/>
          <w:sz w:val="28"/>
          <w:szCs w:val="28"/>
        </w:rPr>
        <w:t>ів</w:t>
      </w:r>
      <w:r w:rsidRPr="0009107C">
        <w:rPr>
          <w:rFonts w:ascii="Times New Roman" w:hAnsi="Times New Roman" w:cs="Times New Roman"/>
          <w:sz w:val="28"/>
          <w:szCs w:val="28"/>
        </w:rPr>
        <w:t>, фактичне навантаження на працюючих суддів значно збільшилось, що призвело до збільшення строку розгляду справ та матеріалів та збільшення кількості справ та матеріалів у залишку на кінець року</w:t>
      </w:r>
      <w:r w:rsidR="00776DAD" w:rsidRPr="0009107C">
        <w:rPr>
          <w:rFonts w:ascii="Times New Roman" w:hAnsi="Times New Roman" w:cs="Times New Roman"/>
          <w:sz w:val="28"/>
          <w:szCs w:val="28"/>
        </w:rPr>
        <w:t>.</w:t>
      </w:r>
      <w:r w:rsidRPr="00091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63C" w:rsidRPr="00CD5F95" w:rsidRDefault="009B663C" w:rsidP="009B663C">
      <w:pPr>
        <w:pStyle w:val="a6"/>
        <w:tabs>
          <w:tab w:val="left" w:pos="6237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3C" w:rsidRPr="00CD5F95" w:rsidRDefault="009B663C" w:rsidP="009B663C">
      <w:pPr>
        <w:pStyle w:val="a6"/>
        <w:tabs>
          <w:tab w:val="left" w:pos="6237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ED9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сектору </w:t>
      </w:r>
    </w:p>
    <w:p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:rsidR="004A2200" w:rsidRPr="00CD5F95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О. Трубіцька</w:t>
      </w:r>
    </w:p>
    <w:p w:rsidR="005E4ED9" w:rsidRPr="00CD5F95" w:rsidRDefault="005E4ED9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404A" w:rsidRPr="00CD5F95" w:rsidRDefault="00E2404A">
      <w:pPr>
        <w:rPr>
          <w:i/>
        </w:rPr>
      </w:pPr>
    </w:p>
    <w:sectPr w:rsidR="00E2404A" w:rsidRPr="00CD5F95" w:rsidSect="004E3FC7">
      <w:headerReference w:type="default" r:id="rId17"/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0B" w:rsidRDefault="00D5670B" w:rsidP="00156C96">
      <w:pPr>
        <w:spacing w:after="0" w:line="240" w:lineRule="auto"/>
      </w:pPr>
      <w:r>
        <w:separator/>
      </w:r>
    </w:p>
  </w:endnote>
  <w:endnote w:type="continuationSeparator" w:id="0">
    <w:p w:rsidR="00D5670B" w:rsidRDefault="00D5670B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0B" w:rsidRDefault="00D5670B" w:rsidP="00156C96">
      <w:pPr>
        <w:spacing w:after="0" w:line="240" w:lineRule="auto"/>
      </w:pPr>
      <w:r>
        <w:separator/>
      </w:r>
    </w:p>
  </w:footnote>
  <w:footnote w:type="continuationSeparator" w:id="0">
    <w:p w:rsidR="00D5670B" w:rsidRDefault="00D5670B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719672"/>
      <w:docPartObj>
        <w:docPartGallery w:val="Page Numbers (Top of Page)"/>
        <w:docPartUnique/>
      </w:docPartObj>
    </w:sdtPr>
    <w:sdtEndPr/>
    <w:sdtContent>
      <w:p w:rsidR="000C0143" w:rsidRDefault="00D5670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0143" w:rsidRDefault="000C014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9"/>
    <w:rsid w:val="00001C94"/>
    <w:rsid w:val="0001164C"/>
    <w:rsid w:val="000119B9"/>
    <w:rsid w:val="00020CEF"/>
    <w:rsid w:val="000244C6"/>
    <w:rsid w:val="0003124C"/>
    <w:rsid w:val="00031D55"/>
    <w:rsid w:val="000356D8"/>
    <w:rsid w:val="000371BD"/>
    <w:rsid w:val="00037866"/>
    <w:rsid w:val="00040B7C"/>
    <w:rsid w:val="0004580B"/>
    <w:rsid w:val="00045DEC"/>
    <w:rsid w:val="00050C8B"/>
    <w:rsid w:val="000563DE"/>
    <w:rsid w:val="00057578"/>
    <w:rsid w:val="000600B5"/>
    <w:rsid w:val="00066BF7"/>
    <w:rsid w:val="00075979"/>
    <w:rsid w:val="000831E2"/>
    <w:rsid w:val="0009107C"/>
    <w:rsid w:val="00091473"/>
    <w:rsid w:val="00094E5C"/>
    <w:rsid w:val="000A032B"/>
    <w:rsid w:val="000A6E4A"/>
    <w:rsid w:val="000C0143"/>
    <w:rsid w:val="000D4B3F"/>
    <w:rsid w:val="000E080F"/>
    <w:rsid w:val="000E28C6"/>
    <w:rsid w:val="000E4200"/>
    <w:rsid w:val="0010495E"/>
    <w:rsid w:val="00104EE7"/>
    <w:rsid w:val="0010559C"/>
    <w:rsid w:val="001159B7"/>
    <w:rsid w:val="00145655"/>
    <w:rsid w:val="00150EF9"/>
    <w:rsid w:val="001569A4"/>
    <w:rsid w:val="00156C96"/>
    <w:rsid w:val="001629F3"/>
    <w:rsid w:val="00180B3C"/>
    <w:rsid w:val="001935A8"/>
    <w:rsid w:val="001A55C3"/>
    <w:rsid w:val="001A6F62"/>
    <w:rsid w:val="001C4AED"/>
    <w:rsid w:val="001D1260"/>
    <w:rsid w:val="0020101B"/>
    <w:rsid w:val="0024588C"/>
    <w:rsid w:val="00262038"/>
    <w:rsid w:val="00262F51"/>
    <w:rsid w:val="00276BB8"/>
    <w:rsid w:val="00284D5C"/>
    <w:rsid w:val="00292CB0"/>
    <w:rsid w:val="00294969"/>
    <w:rsid w:val="002B18DE"/>
    <w:rsid w:val="002B6D14"/>
    <w:rsid w:val="002C1F02"/>
    <w:rsid w:val="002C2A19"/>
    <w:rsid w:val="002C50E8"/>
    <w:rsid w:val="002F2058"/>
    <w:rsid w:val="002F2620"/>
    <w:rsid w:val="00320560"/>
    <w:rsid w:val="00322C19"/>
    <w:rsid w:val="00325445"/>
    <w:rsid w:val="00334D1C"/>
    <w:rsid w:val="00340A83"/>
    <w:rsid w:val="00346255"/>
    <w:rsid w:val="003558FF"/>
    <w:rsid w:val="00363219"/>
    <w:rsid w:val="00366FC0"/>
    <w:rsid w:val="00380F7E"/>
    <w:rsid w:val="0038146B"/>
    <w:rsid w:val="00383D06"/>
    <w:rsid w:val="003A574F"/>
    <w:rsid w:val="003B0268"/>
    <w:rsid w:val="003B4EFE"/>
    <w:rsid w:val="003C72E5"/>
    <w:rsid w:val="003C7573"/>
    <w:rsid w:val="003E63AA"/>
    <w:rsid w:val="003F0617"/>
    <w:rsid w:val="003F3F0A"/>
    <w:rsid w:val="00411656"/>
    <w:rsid w:val="00427A4E"/>
    <w:rsid w:val="004317F0"/>
    <w:rsid w:val="00431B80"/>
    <w:rsid w:val="00431C18"/>
    <w:rsid w:val="00445D77"/>
    <w:rsid w:val="00451FEC"/>
    <w:rsid w:val="004528D0"/>
    <w:rsid w:val="0045450E"/>
    <w:rsid w:val="004658A7"/>
    <w:rsid w:val="00476B65"/>
    <w:rsid w:val="00484BB4"/>
    <w:rsid w:val="00487BED"/>
    <w:rsid w:val="00491628"/>
    <w:rsid w:val="004926BC"/>
    <w:rsid w:val="004958A7"/>
    <w:rsid w:val="004958C2"/>
    <w:rsid w:val="004A2200"/>
    <w:rsid w:val="004A7839"/>
    <w:rsid w:val="004B1DE4"/>
    <w:rsid w:val="004B279E"/>
    <w:rsid w:val="004B2D30"/>
    <w:rsid w:val="004C084A"/>
    <w:rsid w:val="004D4F8A"/>
    <w:rsid w:val="004E3FC7"/>
    <w:rsid w:val="004E7D11"/>
    <w:rsid w:val="004F2D40"/>
    <w:rsid w:val="00505C84"/>
    <w:rsid w:val="005071FA"/>
    <w:rsid w:val="00507493"/>
    <w:rsid w:val="00511E51"/>
    <w:rsid w:val="00513DD5"/>
    <w:rsid w:val="005144BC"/>
    <w:rsid w:val="005151B4"/>
    <w:rsid w:val="00523A3C"/>
    <w:rsid w:val="0054240B"/>
    <w:rsid w:val="0054324F"/>
    <w:rsid w:val="0054573B"/>
    <w:rsid w:val="00556B08"/>
    <w:rsid w:val="005623E5"/>
    <w:rsid w:val="005642B7"/>
    <w:rsid w:val="005907D3"/>
    <w:rsid w:val="005A5FA9"/>
    <w:rsid w:val="005C3718"/>
    <w:rsid w:val="005D4C7F"/>
    <w:rsid w:val="005E2CDD"/>
    <w:rsid w:val="005E2F46"/>
    <w:rsid w:val="005E447B"/>
    <w:rsid w:val="005E4ED9"/>
    <w:rsid w:val="005E6A5D"/>
    <w:rsid w:val="005F213E"/>
    <w:rsid w:val="00610DFF"/>
    <w:rsid w:val="0061666E"/>
    <w:rsid w:val="00616C5A"/>
    <w:rsid w:val="00634C4A"/>
    <w:rsid w:val="006421AC"/>
    <w:rsid w:val="00650B02"/>
    <w:rsid w:val="006521A7"/>
    <w:rsid w:val="0065612B"/>
    <w:rsid w:val="00671FF2"/>
    <w:rsid w:val="00675046"/>
    <w:rsid w:val="00687D6F"/>
    <w:rsid w:val="006C0B03"/>
    <w:rsid w:val="006F0FBA"/>
    <w:rsid w:val="006F1280"/>
    <w:rsid w:val="006F5DB4"/>
    <w:rsid w:val="007020FA"/>
    <w:rsid w:val="007246A4"/>
    <w:rsid w:val="00725254"/>
    <w:rsid w:val="00735527"/>
    <w:rsid w:val="00737D52"/>
    <w:rsid w:val="0074572C"/>
    <w:rsid w:val="00756D3C"/>
    <w:rsid w:val="007645ED"/>
    <w:rsid w:val="007748F1"/>
    <w:rsid w:val="00776DAD"/>
    <w:rsid w:val="0078228E"/>
    <w:rsid w:val="00782CE7"/>
    <w:rsid w:val="007836C9"/>
    <w:rsid w:val="00785061"/>
    <w:rsid w:val="007B02C3"/>
    <w:rsid w:val="007E74C3"/>
    <w:rsid w:val="007E7D6A"/>
    <w:rsid w:val="00802287"/>
    <w:rsid w:val="008027BD"/>
    <w:rsid w:val="00802979"/>
    <w:rsid w:val="008054EF"/>
    <w:rsid w:val="00814900"/>
    <w:rsid w:val="00820CAD"/>
    <w:rsid w:val="00825F68"/>
    <w:rsid w:val="0083638E"/>
    <w:rsid w:val="00843146"/>
    <w:rsid w:val="00851536"/>
    <w:rsid w:val="00855A20"/>
    <w:rsid w:val="00874A96"/>
    <w:rsid w:val="0088790E"/>
    <w:rsid w:val="00892DB1"/>
    <w:rsid w:val="008A4152"/>
    <w:rsid w:val="008B5E39"/>
    <w:rsid w:val="008C1EDE"/>
    <w:rsid w:val="008D2AFA"/>
    <w:rsid w:val="008E63FE"/>
    <w:rsid w:val="008F3D6B"/>
    <w:rsid w:val="00901A11"/>
    <w:rsid w:val="00902A41"/>
    <w:rsid w:val="009043E2"/>
    <w:rsid w:val="0091329A"/>
    <w:rsid w:val="00917910"/>
    <w:rsid w:val="009302E0"/>
    <w:rsid w:val="009323FC"/>
    <w:rsid w:val="0093390C"/>
    <w:rsid w:val="00942229"/>
    <w:rsid w:val="00956E16"/>
    <w:rsid w:val="00960AAF"/>
    <w:rsid w:val="00971B6A"/>
    <w:rsid w:val="0097475D"/>
    <w:rsid w:val="0098748C"/>
    <w:rsid w:val="00992FB4"/>
    <w:rsid w:val="009A11F3"/>
    <w:rsid w:val="009A62DF"/>
    <w:rsid w:val="009B0D32"/>
    <w:rsid w:val="009B2E42"/>
    <w:rsid w:val="009B663C"/>
    <w:rsid w:val="009B6AF6"/>
    <w:rsid w:val="009E0B18"/>
    <w:rsid w:val="009F6FCF"/>
    <w:rsid w:val="00A00C3D"/>
    <w:rsid w:val="00A01B49"/>
    <w:rsid w:val="00A02598"/>
    <w:rsid w:val="00A069C5"/>
    <w:rsid w:val="00A079DF"/>
    <w:rsid w:val="00A17309"/>
    <w:rsid w:val="00A22CE0"/>
    <w:rsid w:val="00A26399"/>
    <w:rsid w:val="00A34881"/>
    <w:rsid w:val="00A466BF"/>
    <w:rsid w:val="00A52A04"/>
    <w:rsid w:val="00A60C7B"/>
    <w:rsid w:val="00A67CED"/>
    <w:rsid w:val="00A73E05"/>
    <w:rsid w:val="00A769A2"/>
    <w:rsid w:val="00A81DF0"/>
    <w:rsid w:val="00A915D3"/>
    <w:rsid w:val="00AA3912"/>
    <w:rsid w:val="00AC2F24"/>
    <w:rsid w:val="00AC4110"/>
    <w:rsid w:val="00AD0AA5"/>
    <w:rsid w:val="00AD0FE3"/>
    <w:rsid w:val="00AD4899"/>
    <w:rsid w:val="00AE2433"/>
    <w:rsid w:val="00AE7924"/>
    <w:rsid w:val="00AF2BCC"/>
    <w:rsid w:val="00AF3DC0"/>
    <w:rsid w:val="00AF75A7"/>
    <w:rsid w:val="00AF7F82"/>
    <w:rsid w:val="00B00C5C"/>
    <w:rsid w:val="00B208DE"/>
    <w:rsid w:val="00B36A5E"/>
    <w:rsid w:val="00B44883"/>
    <w:rsid w:val="00B55807"/>
    <w:rsid w:val="00B61548"/>
    <w:rsid w:val="00B64EFE"/>
    <w:rsid w:val="00B72C34"/>
    <w:rsid w:val="00B80757"/>
    <w:rsid w:val="00B83ED8"/>
    <w:rsid w:val="00B84E0F"/>
    <w:rsid w:val="00B91D33"/>
    <w:rsid w:val="00B91E8C"/>
    <w:rsid w:val="00BA418C"/>
    <w:rsid w:val="00BA43D8"/>
    <w:rsid w:val="00BA466A"/>
    <w:rsid w:val="00BB5D2F"/>
    <w:rsid w:val="00BC2BCD"/>
    <w:rsid w:val="00BD1B98"/>
    <w:rsid w:val="00BD2DD1"/>
    <w:rsid w:val="00BD3B4A"/>
    <w:rsid w:val="00BE397A"/>
    <w:rsid w:val="00BF133D"/>
    <w:rsid w:val="00BF7635"/>
    <w:rsid w:val="00C05F22"/>
    <w:rsid w:val="00C1402E"/>
    <w:rsid w:val="00C31B9C"/>
    <w:rsid w:val="00C36E6A"/>
    <w:rsid w:val="00C70807"/>
    <w:rsid w:val="00C754E0"/>
    <w:rsid w:val="00C762BB"/>
    <w:rsid w:val="00C815CD"/>
    <w:rsid w:val="00C8719C"/>
    <w:rsid w:val="00C94B53"/>
    <w:rsid w:val="00CB51EE"/>
    <w:rsid w:val="00CB5612"/>
    <w:rsid w:val="00CB750B"/>
    <w:rsid w:val="00CC06CC"/>
    <w:rsid w:val="00CC2D37"/>
    <w:rsid w:val="00CC5F82"/>
    <w:rsid w:val="00CD54E5"/>
    <w:rsid w:val="00CD5F95"/>
    <w:rsid w:val="00CE3574"/>
    <w:rsid w:val="00D21061"/>
    <w:rsid w:val="00D3087F"/>
    <w:rsid w:val="00D414EC"/>
    <w:rsid w:val="00D478F9"/>
    <w:rsid w:val="00D51AA9"/>
    <w:rsid w:val="00D5670B"/>
    <w:rsid w:val="00D651E2"/>
    <w:rsid w:val="00D65254"/>
    <w:rsid w:val="00D75519"/>
    <w:rsid w:val="00D97F1E"/>
    <w:rsid w:val="00DA29DB"/>
    <w:rsid w:val="00DA5036"/>
    <w:rsid w:val="00DA52F5"/>
    <w:rsid w:val="00DA575B"/>
    <w:rsid w:val="00DB2BF2"/>
    <w:rsid w:val="00DB7B63"/>
    <w:rsid w:val="00DC1E36"/>
    <w:rsid w:val="00DC200F"/>
    <w:rsid w:val="00DD4749"/>
    <w:rsid w:val="00DE4C51"/>
    <w:rsid w:val="00DF7A89"/>
    <w:rsid w:val="00E1350C"/>
    <w:rsid w:val="00E14246"/>
    <w:rsid w:val="00E2033E"/>
    <w:rsid w:val="00E21846"/>
    <w:rsid w:val="00E2404A"/>
    <w:rsid w:val="00E24488"/>
    <w:rsid w:val="00E44F03"/>
    <w:rsid w:val="00E477A8"/>
    <w:rsid w:val="00E503B0"/>
    <w:rsid w:val="00E51FC6"/>
    <w:rsid w:val="00E627BD"/>
    <w:rsid w:val="00E67D9C"/>
    <w:rsid w:val="00E73C69"/>
    <w:rsid w:val="00E877B2"/>
    <w:rsid w:val="00EA6B13"/>
    <w:rsid w:val="00EB66D2"/>
    <w:rsid w:val="00EC2416"/>
    <w:rsid w:val="00ED04A7"/>
    <w:rsid w:val="00ED49B2"/>
    <w:rsid w:val="00F02D71"/>
    <w:rsid w:val="00F03029"/>
    <w:rsid w:val="00F03AF9"/>
    <w:rsid w:val="00F25756"/>
    <w:rsid w:val="00F3607B"/>
    <w:rsid w:val="00F55423"/>
    <w:rsid w:val="00F93534"/>
    <w:rsid w:val="00FC18B0"/>
    <w:rsid w:val="00FD01D3"/>
    <w:rsid w:val="00FE4F43"/>
    <w:rsid w:val="00FE4FB5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Структура справ і матеріалів, що надійшли до місцевих загальних судів в 2019 році</a:t>
            </a:r>
            <a:endParaRPr lang="ru-RU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1637157334499856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Справи і матеріали кримінального судочинства</c:v>
                </c:pt>
                <c:pt idx="1">
                  <c:v>Справи і матеріали цивільного судочинства</c:v>
                </c:pt>
                <c:pt idx="2">
                  <c:v>Справи і матеріали адміністративного судочинства</c:v>
                </c:pt>
                <c:pt idx="3">
                  <c:v>Справи про адміністративні правопорушення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42.760000000000012</c:v>
                </c:pt>
                <c:pt idx="1">
                  <c:v>31.8</c:v>
                </c:pt>
                <c:pt idx="2">
                  <c:v>2.66</c:v>
                </c:pt>
                <c:pt idx="3">
                  <c:v>22.779999999999994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492"/>
          <c:y val="0.3971800399950019"/>
          <c:w val="0.34027777777777907"/>
          <c:h val="0.562485001874765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рік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2918</c:v>
                </c:pt>
                <c:pt idx="1">
                  <c:v>5158</c:v>
                </c:pt>
                <c:pt idx="2">
                  <c:v>1769</c:v>
                </c:pt>
                <c:pt idx="3">
                  <c:v>31691</c:v>
                </c:pt>
                <c:pt idx="4">
                  <c:v>1594</c:v>
                </c:pt>
                <c:pt idx="5">
                  <c:v>699</c:v>
                </c:pt>
                <c:pt idx="6">
                  <c:v>4838</c:v>
                </c:pt>
                <c:pt idx="7">
                  <c:v>3609</c:v>
                </c:pt>
                <c:pt idx="8">
                  <c:v>2126</c:v>
                </c:pt>
                <c:pt idx="9">
                  <c:v>922</c:v>
                </c:pt>
                <c:pt idx="10">
                  <c:v>1969</c:v>
                </c:pt>
                <c:pt idx="11">
                  <c:v>1638</c:v>
                </c:pt>
                <c:pt idx="12">
                  <c:v>2355</c:v>
                </c:pt>
                <c:pt idx="13">
                  <c:v>9775</c:v>
                </c:pt>
                <c:pt idx="14">
                  <c:v>3177</c:v>
                </c:pt>
                <c:pt idx="15">
                  <c:v>2934</c:v>
                </c:pt>
                <c:pt idx="16">
                  <c:v>1978</c:v>
                </c:pt>
                <c:pt idx="17">
                  <c:v>2130</c:v>
                </c:pt>
                <c:pt idx="18">
                  <c:v>3008</c:v>
                </c:pt>
                <c:pt idx="19">
                  <c:v>1494</c:v>
                </c:pt>
                <c:pt idx="20">
                  <c:v>1430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рік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3259</c:v>
                </c:pt>
                <c:pt idx="1">
                  <c:v>4706</c:v>
                </c:pt>
                <c:pt idx="2">
                  <c:v>1727</c:v>
                </c:pt>
                <c:pt idx="3">
                  <c:v>35976</c:v>
                </c:pt>
                <c:pt idx="4">
                  <c:v>1510</c:v>
                </c:pt>
                <c:pt idx="5">
                  <c:v>1044</c:v>
                </c:pt>
                <c:pt idx="6">
                  <c:v>4482</c:v>
                </c:pt>
                <c:pt idx="7">
                  <c:v>3736</c:v>
                </c:pt>
                <c:pt idx="8">
                  <c:v>2222</c:v>
                </c:pt>
                <c:pt idx="9">
                  <c:v>855</c:v>
                </c:pt>
                <c:pt idx="10">
                  <c:v>1949</c:v>
                </c:pt>
                <c:pt idx="11">
                  <c:v>1445</c:v>
                </c:pt>
                <c:pt idx="12">
                  <c:v>2253</c:v>
                </c:pt>
                <c:pt idx="13">
                  <c:v>9858</c:v>
                </c:pt>
                <c:pt idx="14">
                  <c:v>2942</c:v>
                </c:pt>
                <c:pt idx="15">
                  <c:v>2696</c:v>
                </c:pt>
                <c:pt idx="16">
                  <c:v>2092</c:v>
                </c:pt>
                <c:pt idx="17">
                  <c:v>1840</c:v>
                </c:pt>
                <c:pt idx="18">
                  <c:v>2955</c:v>
                </c:pt>
                <c:pt idx="19">
                  <c:v>1492</c:v>
                </c:pt>
                <c:pt idx="20">
                  <c:v>1488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232704"/>
        <c:axId val="151705216"/>
      </c:barChart>
      <c:catAx>
        <c:axId val="1722327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705216"/>
        <c:crosses val="autoZero"/>
        <c:auto val="1"/>
        <c:lblAlgn val="ctr"/>
        <c:lblOffset val="100"/>
        <c:noMultiLvlLbl val="0"/>
      </c:catAx>
      <c:valAx>
        <c:axId val="1517052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2232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7115048119656"/>
          <c:y val="0.45049848420110278"/>
          <c:w val="0.13918070137066188"/>
          <c:h val="9.90030315977945E-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571959755030784"/>
          <c:y val="2.1696252465483415E-2"/>
          <c:w val="0.32955234762321539"/>
          <c:h val="0.9241008557362275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Середньомісячне надходження справ і матеріалів на одного суддю за штатом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59.25</c:v>
                </c:pt>
                <c:pt idx="1">
                  <c:v>47.53</c:v>
                </c:pt>
                <c:pt idx="2">
                  <c:v>39.25</c:v>
                </c:pt>
                <c:pt idx="3">
                  <c:v>90.84</c:v>
                </c:pt>
                <c:pt idx="4">
                  <c:v>45.75</c:v>
                </c:pt>
                <c:pt idx="5">
                  <c:v>31.630000000000031</c:v>
                </c:pt>
                <c:pt idx="6">
                  <c:v>50.93</c:v>
                </c:pt>
                <c:pt idx="7">
                  <c:v>48.51</c:v>
                </c:pt>
                <c:pt idx="8">
                  <c:v>50.5</c:v>
                </c:pt>
                <c:pt idx="9">
                  <c:v>25.9</c:v>
                </c:pt>
                <c:pt idx="10">
                  <c:v>35.43</c:v>
                </c:pt>
                <c:pt idx="11">
                  <c:v>43.78</c:v>
                </c:pt>
                <c:pt idx="12">
                  <c:v>51.2</c:v>
                </c:pt>
                <c:pt idx="13">
                  <c:v>56.01</c:v>
                </c:pt>
                <c:pt idx="14">
                  <c:v>44.57</c:v>
                </c:pt>
                <c:pt idx="15">
                  <c:v>61.27</c:v>
                </c:pt>
                <c:pt idx="16">
                  <c:v>63.39</c:v>
                </c:pt>
                <c:pt idx="17">
                  <c:v>55.75</c:v>
                </c:pt>
                <c:pt idx="18">
                  <c:v>53.720000000000013</c:v>
                </c:pt>
                <c:pt idx="19">
                  <c:v>45.21</c:v>
                </c:pt>
                <c:pt idx="20">
                  <c:v>45.09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Середньомісячне надходження справ і матеріалів на одного суддю за фактом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 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59.25</c:v>
                </c:pt>
                <c:pt idx="1">
                  <c:v>71.3</c:v>
                </c:pt>
                <c:pt idx="2">
                  <c:v>52.33</c:v>
                </c:pt>
                <c:pt idx="3">
                  <c:v>116.8</c:v>
                </c:pt>
                <c:pt idx="4">
                  <c:v>68.63</c:v>
                </c:pt>
                <c:pt idx="5">
                  <c:v>94.9</c:v>
                </c:pt>
                <c:pt idx="6">
                  <c:v>81.489999999999995</c:v>
                </c:pt>
                <c:pt idx="7">
                  <c:v>113.21000000000002</c:v>
                </c:pt>
                <c:pt idx="8">
                  <c:v>67.33</c:v>
                </c:pt>
                <c:pt idx="9">
                  <c:v>38.86</c:v>
                </c:pt>
                <c:pt idx="10">
                  <c:v>59.06</c:v>
                </c:pt>
                <c:pt idx="11">
                  <c:v>131.36000000000001</c:v>
                </c:pt>
                <c:pt idx="12">
                  <c:v>102.4</c:v>
                </c:pt>
                <c:pt idx="13">
                  <c:v>81.47</c:v>
                </c:pt>
                <c:pt idx="14">
                  <c:v>44.57</c:v>
                </c:pt>
                <c:pt idx="15">
                  <c:v>122.54</c:v>
                </c:pt>
                <c:pt idx="16">
                  <c:v>95.09</c:v>
                </c:pt>
                <c:pt idx="17">
                  <c:v>55.75</c:v>
                </c:pt>
                <c:pt idx="18">
                  <c:v>89.54</c:v>
                </c:pt>
                <c:pt idx="19">
                  <c:v>65.540000000000006</c:v>
                </c:pt>
                <c:pt idx="20">
                  <c:v>65.81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1115008"/>
        <c:axId val="160773184"/>
        <c:axId val="0"/>
      </c:bar3DChart>
      <c:catAx>
        <c:axId val="251115008"/>
        <c:scaling>
          <c:orientation val="minMax"/>
        </c:scaling>
        <c:delete val="0"/>
        <c:axPos val="l"/>
        <c:majorTickMark val="out"/>
        <c:minorTickMark val="none"/>
        <c:tickLblPos val="nextTo"/>
        <c:crossAx val="160773184"/>
        <c:crosses val="autoZero"/>
        <c:auto val="1"/>
        <c:lblAlgn val="ctr"/>
        <c:lblOffset val="100"/>
        <c:noMultiLvlLbl val="0"/>
      </c:catAx>
      <c:valAx>
        <c:axId val="160773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51115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62962962963498"/>
          <c:y val="0.2409632080013682"/>
          <c:w val="0.23148148148148312"/>
          <c:h val="0.506239264470639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Розглянуто кримінальних проваджень  за категоріями за 2019 рік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70844269466318E-2"/>
          <c:y val="0.271329208848895"/>
          <c:w val="0.53215532954214051"/>
          <c:h val="0.6446431696038035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 кримінальних проваджень  за категоріями за 2018 рік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Злочини проти життя та здоров'я особи</c:v>
                </c:pt>
                <c:pt idx="1">
                  <c:v>Злочини проти власності</c:v>
                </c:pt>
                <c:pt idx="2">
                  <c:v>Злочини проти безпеки руху та експлуатації транспорту</c:v>
                </c:pt>
                <c:pt idx="3">
                  <c:v>Злочини у сфері обігу наркотичних засобів</c:v>
                </c:pt>
                <c:pt idx="4">
                  <c:v>Злочини проти громадської безпеки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26.36</c:v>
                </c:pt>
                <c:pt idx="1">
                  <c:v>43.55</c:v>
                </c:pt>
                <c:pt idx="2">
                  <c:v>6.72</c:v>
                </c:pt>
                <c:pt idx="3">
                  <c:v>7.37</c:v>
                </c:pt>
                <c:pt idx="4">
                  <c:v>3.25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Надходження  клопотань (скарг, заяв) за категоріями у 2019 році
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Надходження  клопотань(скарг, заяв) за категоріями у 2019 році
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проведення експертизи</c:v>
                </c:pt>
                <c:pt idx="1">
                  <c:v>проведення обшуку житла чи іншого володіння особи</c:v>
                </c:pt>
                <c:pt idx="2">
                  <c:v>тимчасовий доступ до речей і документів</c:v>
                </c:pt>
                <c:pt idx="3">
                  <c:v>арешт майна</c:v>
                </c:pt>
                <c:pt idx="4">
                  <c:v>застосування запобіжних заходів </c:v>
                </c:pt>
                <c:pt idx="5">
                  <c:v>інші клопотання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29.45</c:v>
                </c:pt>
                <c:pt idx="1">
                  <c:v>7.1899999999999995</c:v>
                </c:pt>
                <c:pt idx="2">
                  <c:v>28.27</c:v>
                </c:pt>
                <c:pt idx="3">
                  <c:v>9.6</c:v>
                </c:pt>
                <c:pt idx="4">
                  <c:v>3.66</c:v>
                </c:pt>
                <c:pt idx="5">
                  <c:v>16.77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1"/>
              <a:t>Структура адміністративних справ, розглянутих у 2019 році</a:t>
            </a:r>
            <a:endParaRPr lang="ru-RU" sz="18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numRef>
              <c:f>Лист1!$A$2:$A$12</c:f>
              <c:numCache>
                <c:formatCode>General</c:formatCode>
                <c:ptCount val="11"/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19.37</c:v>
                </c:pt>
                <c:pt idx="1">
                  <c:v>1.9500000000000026</c:v>
                </c:pt>
                <c:pt idx="2">
                  <c:v>1.35</c:v>
                </c:pt>
                <c:pt idx="3">
                  <c:v>0.27</c:v>
                </c:pt>
                <c:pt idx="4">
                  <c:v>0.3300000000000009</c:v>
                </c:pt>
                <c:pt idx="5">
                  <c:v>2.4299999999999997</c:v>
                </c:pt>
                <c:pt idx="6">
                  <c:v>8.23</c:v>
                </c:pt>
                <c:pt idx="7">
                  <c:v>0.67000000000000182</c:v>
                </c:pt>
                <c:pt idx="8">
                  <c:v>0.54</c:v>
                </c:pt>
                <c:pt idx="9">
                  <c:v>0.74000000000000132</c:v>
                </c:pt>
                <c:pt idx="10">
                  <c:v>64.069999999999993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Структура цивільних справ, що перебували на розгляді в місцевих зальних судах в 2019 році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Справи позовного провадження</c:v>
                </c:pt>
                <c:pt idx="1">
                  <c:v>Справи окремого провадження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87.2</c:v>
                </c:pt>
                <c:pt idx="1">
                  <c:v>12.79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адмінстративних стягнень, застосованих судами в 2019 році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адмінстративних стягнень, застосованих судами в 2018 році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штраф </c:v>
                </c:pt>
                <c:pt idx="1">
                  <c:v>громадські роботи </c:v>
                </c:pt>
                <c:pt idx="2">
                  <c:v>адміністративний арешт </c:v>
                </c:pt>
                <c:pt idx="3">
                  <c:v>суспільно корисні роботи </c:v>
                </c:pt>
                <c:pt idx="4">
                  <c:v>позбавлення спеціального права </c:v>
                </c:pt>
                <c:pt idx="5">
                  <c:v>попередження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89.77</c:v>
                </c:pt>
                <c:pt idx="1">
                  <c:v>1.7</c:v>
                </c:pt>
                <c:pt idx="2">
                  <c:v>1.72</c:v>
                </c:pt>
                <c:pt idx="3">
                  <c:v>2.61</c:v>
                </c:pt>
                <c:pt idx="4">
                  <c:v>0.89</c:v>
                </c:pt>
                <c:pt idx="5">
                  <c:v>3.08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6250-A310-489A-9558-DB5D1475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2020-01-27T09:46:00Z</cp:lastPrinted>
  <dcterms:created xsi:type="dcterms:W3CDTF">2021-07-28T09:53:00Z</dcterms:created>
  <dcterms:modified xsi:type="dcterms:W3CDTF">2021-07-28T09:53:00Z</dcterms:modified>
</cp:coreProperties>
</file>