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5F" w:rsidRPr="00CD045F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bookmarkStart w:id="0" w:name="_GoBack"/>
      <w:bookmarkEnd w:id="0"/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Електрична енергія, код 09310000-5 Електрична енергія за </w:t>
      </w:r>
      <w:proofErr w:type="spellStart"/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</w:t>
      </w:r>
      <w:proofErr w:type="spellEnd"/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021:2015 «Єдиний закупівельний словник»</w:t>
      </w:r>
    </w:p>
    <w:p w:rsidR="00CD045F" w:rsidRDefault="00CD045F" w:rsidP="00CD045F">
      <w:pPr>
        <w:spacing w:line="240" w:lineRule="atLeast"/>
        <w:rPr>
          <w:rFonts w:ascii="Times New Roman" w:hAnsi="Times New Roman" w:cs="Times New Roman"/>
          <w:b/>
        </w:rPr>
      </w:pPr>
    </w:p>
    <w:p w:rsidR="00CD045F" w:rsidRPr="00CD045F" w:rsidRDefault="00CD045F" w:rsidP="00CD045F">
      <w:pPr>
        <w:spacing w:line="240" w:lineRule="atLeast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Ідентифікатор закупівлі</w:t>
      </w:r>
      <w:r w:rsidRPr="00CD045F">
        <w:rPr>
          <w:rFonts w:ascii="Times New Roman" w:hAnsi="Times New Roman" w:cs="Times New Roman"/>
        </w:rPr>
        <w:t xml:space="preserve">: </w:t>
      </w:r>
      <w:r w:rsidRPr="00CD045F">
        <w:rPr>
          <w:rFonts w:ascii="Times New Roman" w:hAnsi="Times New Roman" w:cs="Times New Roman"/>
          <w:sz w:val="21"/>
          <w:szCs w:val="21"/>
          <w:shd w:val="clear" w:color="auto" w:fill="F0F5F2"/>
        </w:rPr>
        <w:t>UA-2021-04-27-002454-b</w:t>
      </w:r>
    </w:p>
    <w:p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045F" w:rsidRPr="00BA456B" w:rsidRDefault="00CD045F" w:rsidP="00CD045F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50160:2014.Характеристики напруги електропостачання в електричних мережах загального призначення (EN 50160:2010, IDT).</w:t>
      </w:r>
    </w:p>
    <w:p w:rsidR="00CD045F" w:rsidRPr="00BA456B" w:rsidRDefault="00CD045F" w:rsidP="00CD0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Оцінка відповідності показників </w:t>
      </w:r>
      <w:r w:rsidRPr="00BA456B">
        <w:rPr>
          <w:rStyle w:val="rvts0"/>
          <w:rFonts w:ascii="Times New Roman" w:eastAsia="Calibri" w:hAnsi="Times New Roman" w:cs="Times New Roman"/>
          <w:sz w:val="24"/>
          <w:szCs w:val="24"/>
        </w:rPr>
        <w:t>якості електричної енергії</w:t>
      </w: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проміжку розрахункового періоду, рівного 24 годинам.</w:t>
      </w:r>
    </w:p>
    <w:p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5F" w:rsidRPr="005928FD" w:rsidRDefault="00CD045F" w:rsidP="00CD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CD045F" w:rsidRPr="005928FD" w:rsidRDefault="00CD045F" w:rsidP="00CD045F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на очікувану вартість, яка визначена з урахуванням дефіциту кошторисних призначень на 2021 рік, фактичних обсягів споживання </w:t>
      </w:r>
      <w:r w:rsidRPr="00CD045F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електричної енергії місцевими судами Хмельницької області</w:t>
      </w:r>
      <w:r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вартості послуги з постачання електричної енергії на травень місяць 2021 року для споживачів, які приєднані до розподільчих мереж АТ «Хмельницькобленерго», а саме 399,062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кВт.год</w:t>
      </w:r>
      <w:proofErr w:type="spellEnd"/>
    </w:p>
    <w:p w:rsidR="00CD045F" w:rsidRDefault="00CD045F" w:rsidP="00CD045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>
        <w:rPr>
          <w:b/>
          <w:lang w:val="ru-RU"/>
        </w:rPr>
        <w:t>785 800</w:t>
      </w:r>
      <w:r w:rsidRPr="00765395">
        <w:rPr>
          <w:b/>
          <w:lang w:val="ru-RU"/>
        </w:rPr>
        <w:t>.00</w:t>
      </w:r>
      <w:r w:rsidRPr="00F565AB">
        <w:rPr>
          <w:b/>
        </w:rPr>
        <w:t xml:space="preserve"> 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:rsidR="00CD045F" w:rsidRPr="00CD045F" w:rsidRDefault="00CD045F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045F"/>
    <w:rsid w:val="00082DDB"/>
    <w:rsid w:val="00262038"/>
    <w:rsid w:val="00262E54"/>
    <w:rsid w:val="002905F5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62801"/>
    <w:rsid w:val="0067072D"/>
    <w:rsid w:val="00684393"/>
    <w:rsid w:val="007B02C3"/>
    <w:rsid w:val="0087617B"/>
    <w:rsid w:val="00940076"/>
    <w:rsid w:val="00996392"/>
    <w:rsid w:val="00A36170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F02D71"/>
    <w:rsid w:val="00F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>USN Team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2021-04-27T12:54:00Z</dcterms:created>
  <dcterms:modified xsi:type="dcterms:W3CDTF">2021-04-27T13:03:00Z</dcterms:modified>
</cp:coreProperties>
</file>