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BB2CE8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49286863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BB2CE8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en-US"/>
        </w:rPr>
        <w:t>26</w:t>
      </w:r>
      <w:r>
        <w:rPr>
          <w:szCs w:val="28"/>
        </w:rPr>
        <w:t>.</w:t>
      </w:r>
      <w:r w:rsidR="00064F2E">
        <w:rPr>
          <w:szCs w:val="28"/>
          <w:lang w:val="ru-RU"/>
        </w:rPr>
        <w:t>0</w:t>
      </w:r>
      <w:r w:rsidR="00695746">
        <w:rPr>
          <w:szCs w:val="28"/>
          <w:lang w:val="ru-RU"/>
        </w:rPr>
        <w:t>6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157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A60DF6">
        <w:rPr>
          <w:bCs/>
          <w:sz w:val="24"/>
          <w:szCs w:val="24"/>
        </w:rPr>
        <w:t>их</w:t>
      </w:r>
      <w:r w:rsidRPr="00A34346">
        <w:rPr>
          <w:bCs/>
          <w:sz w:val="24"/>
          <w:szCs w:val="24"/>
        </w:rPr>
        <w:t xml:space="preserve"> посад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A60DF6">
        <w:rPr>
          <w:rFonts w:eastAsiaTheme="minorHAnsi"/>
          <w:sz w:val="28"/>
          <w:szCs w:val="28"/>
          <w:lang w:eastAsia="en-US" w:bidi="en-US"/>
        </w:rPr>
        <w:t>их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посад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D04BBC">
        <w:rPr>
          <w:rFonts w:eastAsiaTheme="minorHAnsi"/>
          <w:sz w:val="28"/>
          <w:szCs w:val="28"/>
          <w:lang w:eastAsia="en-US" w:bidi="en-US"/>
        </w:rPr>
        <w:t>10</w:t>
      </w:r>
      <w:r w:rsidR="004226E8" w:rsidRPr="004226E8">
        <w:rPr>
          <w:rFonts w:eastAsiaTheme="minorHAnsi"/>
          <w:sz w:val="28"/>
          <w:szCs w:val="28"/>
          <w:lang w:val="en-US" w:eastAsia="en-US" w:bidi="en-US"/>
        </w:rPr>
        <w:t xml:space="preserve"> </w:t>
      </w:r>
      <w:r w:rsidR="00F109CF">
        <w:rPr>
          <w:rFonts w:eastAsiaTheme="minorHAnsi"/>
          <w:sz w:val="28"/>
          <w:szCs w:val="28"/>
          <w:lang w:eastAsia="en-US" w:bidi="en-US"/>
        </w:rPr>
        <w:t>липня</w:t>
      </w:r>
      <w:r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3730C5" w:rsidRDefault="003730C5" w:rsidP="003C1DEA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>г</w:t>
      </w:r>
      <w:r w:rsidR="00F109CF" w:rsidRPr="003C1DEA">
        <w:rPr>
          <w:sz w:val="28"/>
          <w:szCs w:val="28"/>
          <w:lang w:bidi="en-US"/>
        </w:rPr>
        <w:t>оловного спеціаліста (</w:t>
      </w:r>
      <w:r w:rsidR="00BB48C5" w:rsidRPr="003C1DEA">
        <w:rPr>
          <w:sz w:val="28"/>
          <w:szCs w:val="28"/>
          <w:lang w:bidi="en-US"/>
        </w:rPr>
        <w:t xml:space="preserve">служби зв’язку, інформатизації та ТЗО) </w:t>
      </w:r>
      <w:r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3C1DEA">
        <w:rPr>
          <w:sz w:val="28"/>
          <w:szCs w:val="28"/>
          <w:lang w:bidi="en-US"/>
        </w:rPr>
        <w:t xml:space="preserve"> – </w:t>
      </w:r>
      <w:r w:rsidRPr="003C1DEA">
        <w:rPr>
          <w:sz w:val="28"/>
          <w:szCs w:val="28"/>
          <w:lang w:val="ru-RU" w:bidi="en-US"/>
        </w:rPr>
        <w:t>1</w:t>
      </w:r>
      <w:r w:rsidRPr="003C1DEA">
        <w:rPr>
          <w:sz w:val="28"/>
          <w:szCs w:val="28"/>
          <w:lang w:bidi="en-US"/>
        </w:rPr>
        <w:t xml:space="preserve"> посад</w:t>
      </w:r>
      <w:r w:rsidRPr="003C1DEA">
        <w:rPr>
          <w:sz w:val="28"/>
          <w:szCs w:val="28"/>
          <w:lang w:val="ru-RU" w:bidi="en-US"/>
        </w:rPr>
        <w:t>а</w:t>
      </w:r>
      <w:r w:rsidRPr="003C1DEA">
        <w:rPr>
          <w:sz w:val="28"/>
          <w:szCs w:val="28"/>
          <w:lang w:bidi="en-US"/>
        </w:rPr>
        <w:t>;</w:t>
      </w:r>
    </w:p>
    <w:p w:rsidR="00AE1956" w:rsidRDefault="00AE1956" w:rsidP="003C1DEA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 категорії 1 відділення (м. Хмельницький) </w:t>
      </w:r>
      <w:r w:rsidR="00FD6EB1" w:rsidRPr="003C1DEA">
        <w:rPr>
          <w:sz w:val="28"/>
          <w:szCs w:val="28"/>
          <w:lang w:bidi="en-US"/>
        </w:rPr>
        <w:t>2</w:t>
      </w:r>
      <w:r w:rsidRPr="003C1DEA">
        <w:rPr>
          <w:sz w:val="28"/>
          <w:szCs w:val="28"/>
          <w:lang w:bidi="en-US"/>
        </w:rPr>
        <w:t xml:space="preserve"> взводу охорони (м. Хмельницький) 1 підрозділу охорони (м. Хмельницький) </w:t>
      </w:r>
      <w:r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Pr="003C1DEA">
        <w:rPr>
          <w:sz w:val="28"/>
          <w:szCs w:val="28"/>
          <w:lang w:bidi="en-US"/>
        </w:rPr>
        <w:t xml:space="preserve"> – </w:t>
      </w:r>
      <w:r w:rsidRPr="003C1DEA">
        <w:rPr>
          <w:sz w:val="28"/>
          <w:szCs w:val="28"/>
          <w:lang w:val="ru-RU" w:bidi="en-US"/>
        </w:rPr>
        <w:t>1</w:t>
      </w:r>
      <w:r w:rsidRPr="003C1DEA">
        <w:rPr>
          <w:sz w:val="28"/>
          <w:szCs w:val="28"/>
          <w:lang w:bidi="en-US"/>
        </w:rPr>
        <w:t xml:space="preserve"> посад</w:t>
      </w:r>
      <w:r w:rsidRPr="003C1DEA">
        <w:rPr>
          <w:sz w:val="28"/>
          <w:szCs w:val="28"/>
          <w:lang w:val="ru-RU" w:bidi="en-US"/>
        </w:rPr>
        <w:t>а</w:t>
      </w:r>
      <w:r w:rsidRPr="003C1DEA">
        <w:rPr>
          <w:sz w:val="28"/>
          <w:szCs w:val="28"/>
          <w:lang w:bidi="en-US"/>
        </w:rPr>
        <w:t>;</w:t>
      </w:r>
    </w:p>
    <w:p w:rsidR="00777A08" w:rsidRDefault="00A76AC0" w:rsidP="003C1DEA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ІІ категорії </w:t>
      </w:r>
      <w:r w:rsidR="003C1DEA" w:rsidRPr="003C1DEA">
        <w:rPr>
          <w:sz w:val="28"/>
          <w:szCs w:val="28"/>
          <w:lang w:bidi="en-US"/>
        </w:rPr>
        <w:t>1</w:t>
      </w:r>
      <w:r w:rsidR="00A27D9C" w:rsidRPr="003C1DEA">
        <w:rPr>
          <w:sz w:val="28"/>
          <w:szCs w:val="28"/>
          <w:lang w:bidi="en-US"/>
        </w:rPr>
        <w:t xml:space="preserve"> відділення (м. Хмельницький) 2 взводу охорони (м. Хмельницький) 1 підрозділу охорони (м. Хмельницький)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 w:rsidR="003E6BEB" w:rsidRPr="003C1DEA">
        <w:rPr>
          <w:sz w:val="28"/>
          <w:szCs w:val="28"/>
          <w:lang w:bidi="en-US"/>
        </w:rPr>
        <w:t>;</w:t>
      </w:r>
    </w:p>
    <w:p w:rsidR="00A27D9C" w:rsidRPr="0047268D" w:rsidRDefault="00A27D9C" w:rsidP="003C1DEA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 xml:space="preserve">контролера ІІ категорії </w:t>
      </w:r>
      <w:r w:rsidR="003C1DEA" w:rsidRPr="003C1DEA">
        <w:rPr>
          <w:sz w:val="28"/>
          <w:szCs w:val="28"/>
          <w:lang w:bidi="en-US"/>
        </w:rPr>
        <w:t>2</w:t>
      </w:r>
      <w:r w:rsidRPr="003C1DEA">
        <w:rPr>
          <w:sz w:val="28"/>
          <w:szCs w:val="28"/>
          <w:lang w:bidi="en-US"/>
        </w:rPr>
        <w:t xml:space="preserve"> відділення (</w:t>
      </w:r>
      <w:r w:rsidR="003C1DEA" w:rsidRPr="003C1DEA">
        <w:rPr>
          <w:sz w:val="28"/>
          <w:szCs w:val="28"/>
          <w:lang w:bidi="en-US"/>
        </w:rPr>
        <w:t>м. Хмельницький</w:t>
      </w:r>
      <w:r w:rsidRPr="003C1DEA">
        <w:rPr>
          <w:sz w:val="28"/>
          <w:szCs w:val="28"/>
          <w:lang w:bidi="en-US"/>
        </w:rPr>
        <w:t xml:space="preserve">) </w:t>
      </w:r>
      <w:r w:rsidR="003C1DEA" w:rsidRPr="003C1DEA">
        <w:rPr>
          <w:sz w:val="28"/>
          <w:szCs w:val="28"/>
          <w:lang w:bidi="en-US"/>
        </w:rPr>
        <w:t xml:space="preserve">2 взводу охорони (м. Хмельницький) 1 підрозділу охорони (м. Хмельницький) </w:t>
      </w:r>
      <w:r w:rsidR="003C1DEA" w:rsidRPr="003C1DEA">
        <w:rPr>
          <w:rFonts w:eastAsiaTheme="minorHAnsi"/>
          <w:sz w:val="28"/>
          <w:szCs w:val="28"/>
          <w:lang w:eastAsia="en-US" w:bidi="en-US"/>
        </w:rPr>
        <w:lastRenderedPageBreak/>
        <w:t>територіального управління Служби судової охорони у Хмельницькій області</w:t>
      </w:r>
      <w:r w:rsidR="003C1DEA" w:rsidRPr="003C1DEA">
        <w:rPr>
          <w:sz w:val="28"/>
          <w:szCs w:val="28"/>
          <w:lang w:bidi="en-US"/>
        </w:rPr>
        <w:t xml:space="preserve"> – </w:t>
      </w:r>
      <w:r w:rsidR="003C1DEA" w:rsidRPr="003C1DEA">
        <w:rPr>
          <w:sz w:val="28"/>
          <w:szCs w:val="28"/>
          <w:lang w:val="ru-RU" w:bidi="en-US"/>
        </w:rPr>
        <w:t>1</w:t>
      </w:r>
      <w:r w:rsidR="003C1DEA" w:rsidRPr="003C1DEA">
        <w:rPr>
          <w:sz w:val="28"/>
          <w:szCs w:val="28"/>
          <w:lang w:bidi="en-US"/>
        </w:rPr>
        <w:t xml:space="preserve"> посад</w:t>
      </w:r>
      <w:r w:rsidR="003C1DEA" w:rsidRPr="003C1DEA">
        <w:rPr>
          <w:sz w:val="28"/>
          <w:szCs w:val="28"/>
          <w:lang w:val="ru-RU" w:bidi="en-US"/>
        </w:rPr>
        <w:t>а</w:t>
      </w:r>
      <w:r w:rsidR="0047268D">
        <w:rPr>
          <w:sz w:val="28"/>
          <w:szCs w:val="28"/>
          <w:lang w:val="ru-RU" w:bidi="en-US"/>
        </w:rPr>
        <w:t>;</w:t>
      </w:r>
    </w:p>
    <w:p w:rsidR="0047268D" w:rsidRPr="003C1DEA" w:rsidRDefault="0047268D" w:rsidP="003C1DEA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 w:rsidRPr="003C1DEA">
        <w:rPr>
          <w:sz w:val="28"/>
          <w:szCs w:val="28"/>
          <w:lang w:bidi="en-US"/>
        </w:rPr>
        <w:t>контролера ІІ категорії</w:t>
      </w:r>
      <w:r>
        <w:rPr>
          <w:sz w:val="28"/>
          <w:szCs w:val="28"/>
          <w:lang w:bidi="en-US"/>
        </w:rPr>
        <w:t xml:space="preserve"> відділення особистої безпеки суддів підрозділу особистої безпеки суддів – 1 посада.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A44032">
        <w:rPr>
          <w:rFonts w:eastAsiaTheme="minorHAnsi"/>
          <w:sz w:val="28"/>
          <w:szCs w:val="28"/>
          <w:lang w:eastAsia="en-US" w:bidi="en-US"/>
        </w:rPr>
        <w:t>и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які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064F2E" w:rsidRPr="005018C1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777A08">
        <w:rPr>
          <w:rFonts w:eastAsiaTheme="minorHAnsi"/>
          <w:sz w:val="28"/>
          <w:szCs w:val="28"/>
          <w:lang w:eastAsia="en-US" w:bidi="en-US"/>
        </w:rPr>
        <w:t>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777A08">
        <w:rPr>
          <w:rFonts w:eastAsiaTheme="minorHAnsi"/>
          <w:sz w:val="28"/>
          <w:szCs w:val="28"/>
          <w:lang w:eastAsia="en-US" w:bidi="en-US"/>
        </w:rPr>
        <w:t>і</w:t>
      </w:r>
      <w:r w:rsidR="00745277">
        <w:rPr>
          <w:rFonts w:eastAsiaTheme="minorHAnsi"/>
          <w:sz w:val="28"/>
          <w:szCs w:val="28"/>
          <w:lang w:eastAsia="en-US" w:bidi="en-US"/>
        </w:rPr>
        <w:t>: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начальник служби з професійної підготовки та підвищення кваліфікації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>
        <w:rPr>
          <w:rFonts w:eastAsiaTheme="minorHAnsi"/>
          <w:sz w:val="28"/>
          <w:szCs w:val="28"/>
          <w:lang w:eastAsia="en-US" w:bidi="en-US"/>
        </w:rPr>
        <w:t>т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Хмельницькій області, начальник медичної служби територіального управління Служби судової охорони у Хмельницькій області).</w:t>
      </w:r>
    </w:p>
    <w:p w:rsidR="00777A08" w:rsidRPr="002E3417" w:rsidRDefault="003737A1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Конкурс пров</w:t>
      </w:r>
      <w:r w:rsidR="002E3417">
        <w:rPr>
          <w:rFonts w:eastAsiaTheme="minorHAnsi"/>
          <w:sz w:val="28"/>
          <w:szCs w:val="28"/>
          <w:lang w:eastAsia="en-US" w:bidi="en-US"/>
        </w:rPr>
        <w:t>ести</w:t>
      </w:r>
      <w:r>
        <w:rPr>
          <w:rFonts w:eastAsiaTheme="minorHAnsi"/>
          <w:sz w:val="28"/>
          <w:szCs w:val="28"/>
          <w:lang w:eastAsia="en-US" w:bidi="en-US"/>
        </w:rPr>
        <w:t xml:space="preserve"> з дотриманням вимог постанови Кабінету Міністрів України </w:t>
      </w:r>
      <w:r w:rsidRPr="007C5E46">
        <w:rPr>
          <w:rFonts w:eastAsiaTheme="minorHAnsi"/>
          <w:color w:val="000000" w:themeColor="text1"/>
          <w:sz w:val="28"/>
          <w:szCs w:val="28"/>
          <w:lang w:eastAsia="en-US" w:bidi="en-US"/>
        </w:rPr>
        <w:t>від 23 грудня 2022 року № 1423 «</w:t>
      </w:r>
      <w:r w:rsidRPr="007C5E46">
        <w:rPr>
          <w:bCs/>
          <w:color w:val="000000" w:themeColor="text1"/>
          <w:sz w:val="28"/>
          <w:szCs w:val="28"/>
          <w:shd w:val="clear" w:color="auto" w:fill="FFFFFF"/>
        </w:rPr>
        <w:t>Про внесення змін до розпорядження Кабінету Міністрів України від 25 березня 2020 року № 338 і постанови Кабінету Міністрів України від 9 грудня 2020 року № 1236</w:t>
      </w:r>
      <w:r w:rsidRPr="007C5E46">
        <w:rPr>
          <w:rFonts w:eastAsiaTheme="minorHAnsi"/>
          <w:color w:val="000000" w:themeColor="text1"/>
          <w:sz w:val="28"/>
          <w:szCs w:val="28"/>
          <w:lang w:eastAsia="en-US" w:bidi="en-US"/>
        </w:rPr>
        <w:t>».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</w:t>
      </w:r>
      <w:bookmarkStart w:id="3" w:name="_GoBack"/>
      <w:bookmarkEnd w:id="3"/>
      <w:r w:rsidRPr="0047268D">
        <w:rPr>
          <w:rFonts w:eastAsiaTheme="minorHAnsi"/>
          <w:sz w:val="28"/>
          <w:szCs w:val="28"/>
          <w:lang w:eastAsia="en-US" w:bidi="en-US"/>
        </w:rPr>
        <w:t>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="00BB2CE8">
        <w:rPr>
          <w:bCs/>
          <w:sz w:val="28"/>
          <w:szCs w:val="28"/>
        </w:rPr>
        <w:t xml:space="preserve">                    </w:t>
      </w:r>
      <w:r w:rsidR="00BB2CE8" w:rsidRPr="00BB2CE8">
        <w:rPr>
          <w:b/>
          <w:bCs/>
          <w:sz w:val="28"/>
          <w:szCs w:val="28"/>
        </w:rPr>
        <w:t>о/п</w:t>
      </w:r>
      <w:r w:rsidR="003737A1"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60" w:rsidRDefault="00CB6960">
      <w:r>
        <w:separator/>
      </w:r>
    </w:p>
  </w:endnote>
  <w:endnote w:type="continuationSeparator" w:id="0">
    <w:p w:rsidR="00CB6960" w:rsidRDefault="00C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60" w:rsidRDefault="00CB6960">
      <w:r>
        <w:separator/>
      </w:r>
    </w:p>
  </w:footnote>
  <w:footnote w:type="continuationSeparator" w:id="0">
    <w:p w:rsidR="00CB6960" w:rsidRDefault="00CB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64F2E"/>
    <w:rsid w:val="00082620"/>
    <w:rsid w:val="00082CE3"/>
    <w:rsid w:val="000960FF"/>
    <w:rsid w:val="00131AA9"/>
    <w:rsid w:val="00136C70"/>
    <w:rsid w:val="00160F0C"/>
    <w:rsid w:val="0019568D"/>
    <w:rsid w:val="00211620"/>
    <w:rsid w:val="00225B07"/>
    <w:rsid w:val="00230E3F"/>
    <w:rsid w:val="00237352"/>
    <w:rsid w:val="00270524"/>
    <w:rsid w:val="00274B54"/>
    <w:rsid w:val="002B5E17"/>
    <w:rsid w:val="002B73EA"/>
    <w:rsid w:val="002E3417"/>
    <w:rsid w:val="002E560A"/>
    <w:rsid w:val="00352DE1"/>
    <w:rsid w:val="003730C5"/>
    <w:rsid w:val="003737A1"/>
    <w:rsid w:val="003908C2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5018C1"/>
    <w:rsid w:val="005076C5"/>
    <w:rsid w:val="00531BCD"/>
    <w:rsid w:val="0056673D"/>
    <w:rsid w:val="005A61C7"/>
    <w:rsid w:val="005E21CB"/>
    <w:rsid w:val="00601539"/>
    <w:rsid w:val="00615923"/>
    <w:rsid w:val="00631E58"/>
    <w:rsid w:val="00653E32"/>
    <w:rsid w:val="00695746"/>
    <w:rsid w:val="006A7BD6"/>
    <w:rsid w:val="006E603B"/>
    <w:rsid w:val="00731FC2"/>
    <w:rsid w:val="00745277"/>
    <w:rsid w:val="00777A08"/>
    <w:rsid w:val="00795DE2"/>
    <w:rsid w:val="007A68D9"/>
    <w:rsid w:val="00871721"/>
    <w:rsid w:val="0087541D"/>
    <w:rsid w:val="008A3C71"/>
    <w:rsid w:val="008D17C8"/>
    <w:rsid w:val="00966823"/>
    <w:rsid w:val="009E1232"/>
    <w:rsid w:val="009E5456"/>
    <w:rsid w:val="009F7463"/>
    <w:rsid w:val="00A27D9C"/>
    <w:rsid w:val="00A4080D"/>
    <w:rsid w:val="00A4158A"/>
    <w:rsid w:val="00A44032"/>
    <w:rsid w:val="00A60DF6"/>
    <w:rsid w:val="00A76AC0"/>
    <w:rsid w:val="00A95DCF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63E22"/>
    <w:rsid w:val="00DC419D"/>
    <w:rsid w:val="00DE6CA9"/>
    <w:rsid w:val="00DF3FDA"/>
    <w:rsid w:val="00E10DE7"/>
    <w:rsid w:val="00E7683E"/>
    <w:rsid w:val="00E977A4"/>
    <w:rsid w:val="00EA354F"/>
    <w:rsid w:val="00EC6D75"/>
    <w:rsid w:val="00EE2DF8"/>
    <w:rsid w:val="00EF18CD"/>
    <w:rsid w:val="00F109CF"/>
    <w:rsid w:val="00F5423F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FF432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39</cp:revision>
  <cp:lastPrinted>2023-06-23T13:54:00Z</cp:lastPrinted>
  <dcterms:created xsi:type="dcterms:W3CDTF">2023-05-24T08:21:00Z</dcterms:created>
  <dcterms:modified xsi:type="dcterms:W3CDTF">2023-06-26T09:15:00Z</dcterms:modified>
</cp:coreProperties>
</file>