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08" w:rsidRDefault="00777A08" w:rsidP="00777A08">
      <w:pPr>
        <w:contextualSpacing/>
        <w:jc w:val="center"/>
        <w:rPr>
          <w:sz w:val="28"/>
          <w:szCs w:val="28"/>
          <w:lang w:val="ru-RU"/>
        </w:rPr>
      </w:pPr>
    </w:p>
    <w:p w:rsidR="00777A08" w:rsidRPr="00E6021B" w:rsidRDefault="00254076" w:rsidP="00777A08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9264">
            <v:imagedata r:id="rId7" o:title=""/>
            <w10:wrap side="right"/>
          </v:shape>
          <o:OLEObject Type="Embed" ProgID="PBrush" ShapeID="_x0000_s1026" DrawAspect="Content" ObjectID="_1780992676" r:id="rId8"/>
        </w:object>
      </w:r>
    </w:p>
    <w:p w:rsidR="00777A08" w:rsidRPr="00FF2B09" w:rsidRDefault="00777A08" w:rsidP="00777A08">
      <w:pPr>
        <w:pStyle w:val="a3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777A08" w:rsidRPr="00277657" w:rsidRDefault="00777A08" w:rsidP="00777A08">
      <w:pPr>
        <w:contextualSpacing/>
        <w:rPr>
          <w:sz w:val="28"/>
          <w:szCs w:val="28"/>
        </w:rPr>
      </w:pPr>
    </w:p>
    <w:p w:rsidR="00777A08" w:rsidRPr="00F739CF" w:rsidRDefault="00EA5C2A" w:rsidP="00EC6D75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19.</w:t>
      </w:r>
      <w:r w:rsidR="00845314">
        <w:rPr>
          <w:szCs w:val="28"/>
        </w:rPr>
        <w:t>06</w:t>
      </w:r>
      <w:r w:rsidR="00777A08" w:rsidRPr="005E2852">
        <w:rPr>
          <w:szCs w:val="28"/>
          <w:lang w:val="ru-RU"/>
        </w:rPr>
        <w:t>.</w:t>
      </w:r>
      <w:r w:rsidR="00834517">
        <w:rPr>
          <w:szCs w:val="28"/>
          <w:lang w:val="ru-RU"/>
        </w:rPr>
        <w:t>2024</w:t>
      </w:r>
      <w:r w:rsidR="00777A08">
        <w:rPr>
          <w:szCs w:val="28"/>
          <w:lang w:val="ru-RU"/>
        </w:rPr>
        <w:tab/>
        <w:t>м.</w:t>
      </w:r>
      <w:r w:rsidR="0040185D">
        <w:rPr>
          <w:szCs w:val="28"/>
          <w:lang w:val="ru-RU"/>
        </w:rPr>
        <w:t xml:space="preserve"> </w:t>
      </w:r>
      <w:r w:rsidR="00777A08" w:rsidRPr="00E6021B">
        <w:rPr>
          <w:szCs w:val="28"/>
        </w:rPr>
        <w:t>Хмельницьки</w:t>
      </w:r>
      <w:r w:rsidR="00F948EE">
        <w:rPr>
          <w:szCs w:val="28"/>
        </w:rPr>
        <w:t>й</w:t>
      </w:r>
      <w:r w:rsidR="000108E4">
        <w:rPr>
          <w:szCs w:val="28"/>
        </w:rPr>
        <w:t xml:space="preserve">                                        </w:t>
      </w:r>
      <w:r w:rsidR="00777A08">
        <w:rPr>
          <w:szCs w:val="28"/>
        </w:rPr>
        <w:t xml:space="preserve">№ </w:t>
      </w:r>
      <w:r>
        <w:rPr>
          <w:szCs w:val="28"/>
        </w:rPr>
        <w:t>208</w:t>
      </w:r>
    </w:p>
    <w:p w:rsidR="00777A08" w:rsidRPr="0056673D" w:rsidRDefault="00777A08" w:rsidP="00777A08">
      <w:pPr>
        <w:pStyle w:val="2"/>
        <w:ind w:right="6094" w:firstLine="0"/>
        <w:contextualSpacing/>
        <w:jc w:val="left"/>
        <w:rPr>
          <w:szCs w:val="28"/>
        </w:rPr>
      </w:pPr>
    </w:p>
    <w:p w:rsidR="003D3795" w:rsidRPr="00A34346" w:rsidRDefault="003D3795" w:rsidP="003D3795">
      <w:pPr>
        <w:ind w:right="5669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 xml:space="preserve">Про </w:t>
      </w:r>
      <w:r>
        <w:rPr>
          <w:bCs/>
          <w:sz w:val="24"/>
          <w:szCs w:val="24"/>
        </w:rPr>
        <w:t>внесення змін до наказу 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  <w:r>
        <w:rPr>
          <w:bCs/>
          <w:sz w:val="24"/>
          <w:szCs w:val="24"/>
        </w:rPr>
        <w:t xml:space="preserve"> від 14.06.2024 № 203 </w:t>
      </w: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6F5987" w:rsidRDefault="00777A08" w:rsidP="00777A08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Pr="00E6021B">
        <w:rPr>
          <w:sz w:val="28"/>
          <w:szCs w:val="28"/>
        </w:rPr>
        <w:t>«Про судоустрій і статус суддів»</w:t>
      </w:r>
      <w:r w:rsidR="00615923">
        <w:rPr>
          <w:sz w:val="28"/>
          <w:szCs w:val="28"/>
        </w:rPr>
        <w:t>, зі змінами</w:t>
      </w:r>
      <w:r w:rsidRPr="00E6021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</w:t>
      </w:r>
      <w:r>
        <w:rPr>
          <w:rFonts w:eastAsiaTheme="minorHAnsi"/>
          <w:sz w:val="28"/>
          <w:szCs w:val="28"/>
          <w:lang w:eastAsia="en-US" w:bidi="en-US"/>
        </w:rPr>
        <w:t xml:space="preserve">,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зі змінами, </w:t>
      </w:r>
      <w:r>
        <w:rPr>
          <w:rFonts w:eastAsiaTheme="minorHAnsi"/>
          <w:sz w:val="28"/>
          <w:szCs w:val="28"/>
          <w:lang w:eastAsia="en-US" w:bidi="en-US"/>
        </w:rPr>
        <w:t xml:space="preserve">наказу Служби судової охорони від </w:t>
      </w:r>
      <w:r w:rsidR="009E1232">
        <w:rPr>
          <w:rFonts w:eastAsiaTheme="minorHAnsi"/>
          <w:sz w:val="28"/>
          <w:szCs w:val="28"/>
          <w:lang w:eastAsia="en-US" w:bidi="en-US"/>
        </w:rPr>
        <w:t>01.05.</w:t>
      </w:r>
      <w:r w:rsidR="00D63E22">
        <w:rPr>
          <w:rFonts w:eastAsiaTheme="minorHAnsi"/>
          <w:sz w:val="28"/>
          <w:szCs w:val="28"/>
          <w:lang w:eastAsia="en-US" w:bidi="en-US"/>
        </w:rPr>
        <w:t>2023</w:t>
      </w:r>
      <w:r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D63E22">
        <w:rPr>
          <w:rFonts w:eastAsiaTheme="minorHAnsi"/>
          <w:sz w:val="28"/>
          <w:szCs w:val="28"/>
          <w:lang w:eastAsia="en-US" w:bidi="en-US"/>
        </w:rPr>
        <w:t> 101</w:t>
      </w:r>
      <w:r>
        <w:rPr>
          <w:rFonts w:eastAsiaTheme="minorHAnsi"/>
          <w:sz w:val="28"/>
          <w:szCs w:val="28"/>
          <w:lang w:eastAsia="en-US" w:bidi="en-US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</w:t>
      </w:r>
    </w:p>
    <w:p w:rsidR="00777A08" w:rsidRPr="0056673D" w:rsidRDefault="00777A08" w:rsidP="00777A08">
      <w:pPr>
        <w:ind w:firstLine="709"/>
        <w:contextualSpacing/>
        <w:jc w:val="both"/>
        <w:rPr>
          <w:sz w:val="28"/>
          <w:szCs w:val="28"/>
        </w:rPr>
      </w:pPr>
    </w:p>
    <w:p w:rsidR="00777A08" w:rsidRPr="0056673D" w:rsidRDefault="00777A08" w:rsidP="00777A08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777A08" w:rsidRPr="0056673D" w:rsidRDefault="00777A08" w:rsidP="00777A08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</w:p>
    <w:p w:rsidR="003D3795" w:rsidRPr="003D3795" w:rsidRDefault="003D3795" w:rsidP="00631E5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proofErr w:type="spellStart"/>
      <w:r w:rsidRPr="004D5926">
        <w:rPr>
          <w:rFonts w:eastAsiaTheme="minorHAnsi"/>
          <w:sz w:val="28"/>
          <w:szCs w:val="28"/>
          <w:lang w:eastAsia="en-US" w:bidi="en-US"/>
        </w:rPr>
        <w:t>Внести</w:t>
      </w:r>
      <w:proofErr w:type="spellEnd"/>
      <w:r w:rsidRPr="004D5926">
        <w:rPr>
          <w:rFonts w:eastAsiaTheme="minorHAnsi"/>
          <w:sz w:val="28"/>
          <w:szCs w:val="28"/>
          <w:lang w:eastAsia="en-US" w:bidi="en-US"/>
        </w:rPr>
        <w:t xml:space="preserve"> зміни до наказу територіального управління Служби судової охорони у Хмельницькій області від </w:t>
      </w:r>
      <w:r>
        <w:rPr>
          <w:rFonts w:eastAsiaTheme="minorHAnsi"/>
          <w:sz w:val="28"/>
          <w:szCs w:val="28"/>
          <w:lang w:eastAsia="en-US" w:bidi="en-US"/>
        </w:rPr>
        <w:t>14</w:t>
      </w:r>
      <w:r w:rsidRPr="004D5926">
        <w:rPr>
          <w:rFonts w:eastAsiaTheme="minorHAnsi"/>
          <w:sz w:val="28"/>
          <w:szCs w:val="28"/>
          <w:lang w:eastAsia="en-US" w:bidi="en-US"/>
        </w:rPr>
        <w:t>.</w:t>
      </w:r>
      <w:r>
        <w:rPr>
          <w:rFonts w:eastAsiaTheme="minorHAnsi"/>
          <w:sz w:val="28"/>
          <w:szCs w:val="28"/>
          <w:lang w:eastAsia="en-US" w:bidi="en-US"/>
        </w:rPr>
        <w:t>06</w:t>
      </w:r>
      <w:r w:rsidRPr="004D5926">
        <w:rPr>
          <w:rFonts w:eastAsiaTheme="minorHAnsi"/>
          <w:sz w:val="28"/>
          <w:szCs w:val="28"/>
          <w:lang w:eastAsia="en-US" w:bidi="en-US"/>
        </w:rPr>
        <w:t>.202</w:t>
      </w:r>
      <w:r>
        <w:rPr>
          <w:rFonts w:eastAsiaTheme="minorHAnsi"/>
          <w:sz w:val="28"/>
          <w:szCs w:val="28"/>
          <w:lang w:eastAsia="en-US" w:bidi="en-US"/>
        </w:rPr>
        <w:t>4</w:t>
      </w:r>
      <w:r w:rsidRPr="004D5926">
        <w:rPr>
          <w:rFonts w:eastAsiaTheme="minorHAnsi"/>
          <w:sz w:val="28"/>
          <w:szCs w:val="28"/>
          <w:lang w:eastAsia="en-US" w:bidi="en-US"/>
        </w:rPr>
        <w:t xml:space="preserve"> № </w:t>
      </w:r>
      <w:r>
        <w:rPr>
          <w:rFonts w:eastAsiaTheme="minorHAnsi"/>
          <w:sz w:val="28"/>
          <w:szCs w:val="28"/>
          <w:lang w:eastAsia="en-US" w:bidi="en-US"/>
        </w:rPr>
        <w:t>203</w:t>
      </w:r>
      <w:r w:rsidRPr="004D5926">
        <w:rPr>
          <w:rFonts w:eastAsiaTheme="minorHAnsi"/>
          <w:sz w:val="28"/>
          <w:szCs w:val="28"/>
          <w:lang w:eastAsia="en-US" w:bidi="en-US"/>
        </w:rPr>
        <w:t xml:space="preserve"> «</w:t>
      </w:r>
      <w:r w:rsidRPr="004D5926">
        <w:rPr>
          <w:bCs/>
          <w:sz w:val="28"/>
          <w:szCs w:val="28"/>
        </w:rPr>
        <w:t>Про оголошення конкурсу на зайняття вакантн</w:t>
      </w:r>
      <w:r>
        <w:rPr>
          <w:bCs/>
          <w:sz w:val="28"/>
          <w:szCs w:val="28"/>
        </w:rPr>
        <w:t>ої</w:t>
      </w:r>
      <w:r w:rsidRPr="004D5926">
        <w:rPr>
          <w:bCs/>
          <w:sz w:val="28"/>
          <w:szCs w:val="28"/>
        </w:rPr>
        <w:t xml:space="preserve"> посад</w:t>
      </w:r>
      <w:r>
        <w:rPr>
          <w:bCs/>
          <w:sz w:val="28"/>
          <w:szCs w:val="28"/>
        </w:rPr>
        <w:t>и</w:t>
      </w:r>
      <w:r w:rsidRPr="004D5926">
        <w:rPr>
          <w:bCs/>
          <w:sz w:val="28"/>
          <w:szCs w:val="28"/>
        </w:rPr>
        <w:t xml:space="preserve"> територіального управління</w:t>
      </w:r>
      <w:r w:rsidRPr="004D5926">
        <w:rPr>
          <w:bCs/>
          <w:sz w:val="28"/>
          <w:szCs w:val="28"/>
          <w:lang w:val="ru-RU"/>
        </w:rPr>
        <w:t xml:space="preserve"> </w:t>
      </w:r>
      <w:r w:rsidRPr="004D5926">
        <w:rPr>
          <w:bCs/>
          <w:sz w:val="28"/>
          <w:szCs w:val="28"/>
        </w:rPr>
        <w:t>Служби судової охорони у Хмельницькій області», виклавши</w:t>
      </w:r>
      <w:r>
        <w:rPr>
          <w:bCs/>
          <w:sz w:val="28"/>
          <w:szCs w:val="28"/>
        </w:rPr>
        <w:t>:</w:t>
      </w:r>
    </w:p>
    <w:p w:rsidR="003D3795" w:rsidRDefault="003D3795" w:rsidP="003D379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3D3795">
        <w:rPr>
          <w:rFonts w:eastAsiaTheme="minorHAnsi"/>
          <w:sz w:val="28"/>
          <w:szCs w:val="28"/>
          <w:lang w:eastAsia="en-US" w:bidi="en-US"/>
        </w:rPr>
        <w:t xml:space="preserve">а) </w:t>
      </w:r>
      <w:r w:rsidRPr="003D3795">
        <w:rPr>
          <w:rFonts w:eastAsia="Calibri"/>
          <w:sz w:val="28"/>
          <w:szCs w:val="28"/>
          <w:lang w:eastAsia="en-US" w:bidi="en-US"/>
        </w:rPr>
        <w:t xml:space="preserve">пункт </w:t>
      </w:r>
      <w:r>
        <w:rPr>
          <w:rFonts w:eastAsia="Calibri"/>
          <w:sz w:val="28"/>
          <w:szCs w:val="28"/>
          <w:lang w:eastAsia="en-US" w:bidi="en-US"/>
        </w:rPr>
        <w:t>1</w:t>
      </w:r>
      <w:r w:rsidRPr="003D3795">
        <w:rPr>
          <w:rFonts w:eastAsia="Calibri"/>
          <w:sz w:val="28"/>
          <w:szCs w:val="28"/>
          <w:lang w:eastAsia="en-US" w:bidi="en-US"/>
        </w:rPr>
        <w:t>, наказу в такій редакції:</w:t>
      </w:r>
    </w:p>
    <w:p w:rsidR="003D3795" w:rsidRDefault="003D3795" w:rsidP="003D3795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>
        <w:rPr>
          <w:rFonts w:eastAsiaTheme="minorHAnsi"/>
          <w:sz w:val="28"/>
          <w:szCs w:val="28"/>
          <w:lang w:eastAsia="en-US" w:bidi="en-US"/>
        </w:rPr>
        <w:t xml:space="preserve">ої </w:t>
      </w:r>
      <w:r w:rsidRPr="00E6021B">
        <w:rPr>
          <w:rFonts w:eastAsiaTheme="minorHAnsi"/>
          <w:sz w:val="28"/>
          <w:szCs w:val="28"/>
          <w:lang w:eastAsia="en-US" w:bidi="en-US"/>
        </w:rPr>
        <w:t>посад</w:t>
      </w:r>
      <w:r>
        <w:rPr>
          <w:rFonts w:eastAsiaTheme="minorHAnsi"/>
          <w:sz w:val="28"/>
          <w:szCs w:val="28"/>
          <w:lang w:eastAsia="en-US" w:bidi="en-US"/>
        </w:rPr>
        <w:t>и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(далі – Конкурс),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>
        <w:rPr>
          <w:rFonts w:eastAsiaTheme="minorHAnsi"/>
          <w:sz w:val="28"/>
          <w:szCs w:val="28"/>
          <w:lang w:eastAsia="en-US" w:bidi="en-US"/>
        </w:rPr>
        <w:t>03 липня</w:t>
      </w:r>
      <w:r w:rsidRPr="00AC348E">
        <w:rPr>
          <w:sz w:val="28"/>
          <w:szCs w:val="28"/>
        </w:rPr>
        <w:t xml:space="preserve"> </w:t>
      </w:r>
      <w:r w:rsidRPr="00AC348E">
        <w:rPr>
          <w:rFonts w:eastAsiaTheme="minorHAnsi"/>
          <w:sz w:val="28"/>
          <w:szCs w:val="28"/>
          <w:lang w:eastAsia="en-US" w:bidi="en-US"/>
        </w:rPr>
        <w:t>2024 року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:rsidR="003D3795" w:rsidRDefault="003D3795" w:rsidP="003D3795">
      <w:pPr>
        <w:pStyle w:val="a4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б) </w:t>
      </w:r>
      <w:r w:rsidRPr="003C345C">
        <w:rPr>
          <w:rFonts w:eastAsia="Calibri"/>
          <w:sz w:val="28"/>
          <w:szCs w:val="28"/>
          <w:lang w:eastAsia="en-US" w:bidi="en-US"/>
        </w:rPr>
        <w:t>пункт 1</w:t>
      </w:r>
      <w:r>
        <w:rPr>
          <w:rFonts w:eastAsia="Calibri"/>
          <w:sz w:val="28"/>
          <w:szCs w:val="28"/>
          <w:lang w:eastAsia="en-US" w:bidi="en-US"/>
        </w:rPr>
        <w:t>, додатку 1</w:t>
      </w:r>
      <w:r w:rsidRPr="003C345C">
        <w:rPr>
          <w:rFonts w:eastAsia="Calibri"/>
          <w:sz w:val="28"/>
          <w:szCs w:val="28"/>
          <w:lang w:eastAsia="en-US" w:bidi="en-US"/>
        </w:rPr>
        <w:t xml:space="preserve"> в такій редакції: </w:t>
      </w:r>
    </w:p>
    <w:p w:rsidR="003D3795" w:rsidRDefault="003D3795" w:rsidP="003D3795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31D7">
        <w:rPr>
          <w:sz w:val="28"/>
          <w:szCs w:val="28"/>
        </w:rPr>
        <w:t>еревірк</w:t>
      </w:r>
      <w:r>
        <w:rPr>
          <w:sz w:val="28"/>
          <w:szCs w:val="28"/>
        </w:rPr>
        <w:t>а</w:t>
      </w:r>
      <w:r w:rsidRPr="008531D7">
        <w:rPr>
          <w:sz w:val="28"/>
          <w:szCs w:val="28"/>
        </w:rPr>
        <w:t xml:space="preserve"> рівня фізичної підготовленості кандидатів на зайняття вакантн</w:t>
      </w:r>
      <w:r>
        <w:rPr>
          <w:sz w:val="28"/>
          <w:szCs w:val="28"/>
        </w:rPr>
        <w:t>ої</w:t>
      </w:r>
      <w:r w:rsidRPr="008531D7">
        <w:rPr>
          <w:sz w:val="28"/>
          <w:szCs w:val="28"/>
        </w:rPr>
        <w:t xml:space="preserve"> посад</w:t>
      </w:r>
      <w:r>
        <w:rPr>
          <w:sz w:val="28"/>
          <w:szCs w:val="28"/>
        </w:rPr>
        <w:t>и</w:t>
      </w:r>
      <w:r w:rsidRPr="008531D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531D7">
        <w:rPr>
          <w:sz w:val="28"/>
          <w:szCs w:val="28"/>
          <w:lang w:eastAsia="en-US"/>
        </w:rPr>
        <w:t>ериторіального управління Служби судової охорони у Хмельницькій області</w:t>
      </w:r>
      <w:r w:rsidRPr="008531D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531D7">
        <w:rPr>
          <w:sz w:val="28"/>
          <w:szCs w:val="28"/>
        </w:rPr>
        <w:t>ров</w:t>
      </w:r>
      <w:r>
        <w:rPr>
          <w:sz w:val="28"/>
          <w:szCs w:val="28"/>
        </w:rPr>
        <w:t>одиться</w:t>
      </w:r>
      <w:r w:rsidRPr="008531D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531D7">
        <w:rPr>
          <w:sz w:val="28"/>
          <w:szCs w:val="28"/>
        </w:rPr>
        <w:t xml:space="preserve"> 0</w:t>
      </w:r>
      <w:r>
        <w:rPr>
          <w:sz w:val="28"/>
          <w:szCs w:val="28"/>
        </w:rPr>
        <w:t>9 год. </w:t>
      </w:r>
      <w:r w:rsidRPr="008531D7">
        <w:rPr>
          <w:sz w:val="28"/>
          <w:szCs w:val="28"/>
        </w:rPr>
        <w:t>00</w:t>
      </w:r>
      <w:r>
        <w:rPr>
          <w:sz w:val="28"/>
          <w:szCs w:val="28"/>
        </w:rPr>
        <w:t> хв.</w:t>
      </w:r>
      <w:r w:rsidRPr="008531D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03 липня</w:t>
      </w:r>
      <w:r w:rsidRPr="00AC348E">
        <w:rPr>
          <w:sz w:val="28"/>
          <w:szCs w:val="28"/>
        </w:rPr>
        <w:t xml:space="preserve"> </w:t>
      </w:r>
      <w:r w:rsidRPr="00E43C6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531D7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r w:rsidRPr="00242ADC">
        <w:rPr>
          <w:sz w:val="28"/>
          <w:szCs w:val="28"/>
        </w:rPr>
        <w:t>м. Хмельницький, вул. Проскурівська, 83/1 (спортивний комплекс «Поділля»)</w:t>
      </w:r>
      <w:r w:rsidRPr="008531D7">
        <w:rPr>
          <w:sz w:val="28"/>
          <w:szCs w:val="28"/>
        </w:rPr>
        <w:t>.</w:t>
      </w:r>
    </w:p>
    <w:p w:rsidR="003D3795" w:rsidRPr="003D3795" w:rsidRDefault="003D3795" w:rsidP="003D3795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Співбесіда з кандидатами </w:t>
      </w:r>
      <w:r w:rsidRPr="00A2222B">
        <w:rPr>
          <w:sz w:val="28"/>
          <w:szCs w:val="28"/>
        </w:rPr>
        <w:t>відбудеться</w:t>
      </w:r>
      <w:r>
        <w:rPr>
          <w:sz w:val="28"/>
          <w:szCs w:val="28"/>
        </w:rPr>
        <w:t xml:space="preserve"> о 12 год. 00 хв. </w:t>
      </w:r>
      <w:r>
        <w:rPr>
          <w:rFonts w:eastAsiaTheme="minorHAnsi"/>
          <w:sz w:val="28"/>
          <w:szCs w:val="28"/>
          <w:lang w:eastAsia="en-US" w:bidi="en-US"/>
        </w:rPr>
        <w:t>03 липня</w:t>
      </w:r>
      <w:r w:rsidRPr="00AC348E">
        <w:rPr>
          <w:sz w:val="28"/>
          <w:szCs w:val="28"/>
        </w:rPr>
        <w:t xml:space="preserve"> </w:t>
      </w:r>
      <w:r w:rsidRPr="00E43C6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531D7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r w:rsidRPr="008531D7">
        <w:rPr>
          <w:sz w:val="28"/>
          <w:szCs w:val="28"/>
        </w:rPr>
        <w:t xml:space="preserve">за </w:t>
      </w:r>
      <w:proofErr w:type="spellStart"/>
      <w:r w:rsidRPr="008531D7">
        <w:rPr>
          <w:sz w:val="28"/>
          <w:szCs w:val="28"/>
        </w:rPr>
        <w:t>адресою</w:t>
      </w:r>
      <w:proofErr w:type="spellEnd"/>
      <w:r w:rsidRPr="008531D7">
        <w:rPr>
          <w:sz w:val="28"/>
          <w:szCs w:val="28"/>
        </w:rPr>
        <w:t>: м.</w:t>
      </w:r>
      <w:r>
        <w:rPr>
          <w:sz w:val="28"/>
          <w:szCs w:val="28"/>
        </w:rPr>
        <w:t> </w:t>
      </w:r>
      <w:r w:rsidRPr="008531D7">
        <w:rPr>
          <w:sz w:val="28"/>
          <w:szCs w:val="28"/>
        </w:rPr>
        <w:t>Хмельницький, вул. Свободи, 36</w:t>
      </w:r>
      <w:r>
        <w:rPr>
          <w:sz w:val="28"/>
          <w:szCs w:val="28"/>
        </w:rPr>
        <w:t>.</w:t>
      </w:r>
    </w:p>
    <w:bookmarkEnd w:id="0"/>
    <w:p w:rsidR="00777A08" w:rsidRPr="005018C1" w:rsidRDefault="00160F0C" w:rsidP="00777A08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 xml:space="preserve">Інформацію щодо проведення конкурсу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>на зайняття вакантн</w:t>
      </w:r>
      <w:r w:rsidR="00440FD7">
        <w:rPr>
          <w:rFonts w:eastAsiaTheme="minorHAnsi"/>
          <w:sz w:val="28"/>
          <w:szCs w:val="28"/>
          <w:lang w:eastAsia="en-US" w:bidi="en-US"/>
        </w:rPr>
        <w:t>ої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440FD7">
        <w:rPr>
          <w:rFonts w:eastAsiaTheme="minorHAnsi"/>
          <w:sz w:val="28"/>
          <w:szCs w:val="28"/>
          <w:lang w:eastAsia="en-US" w:bidi="en-US"/>
        </w:rPr>
        <w:t>и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співробітник</w:t>
      </w:r>
      <w:r w:rsidR="00440FD7">
        <w:rPr>
          <w:rFonts w:eastAsiaTheme="minorHAnsi"/>
          <w:sz w:val="28"/>
          <w:szCs w:val="28"/>
          <w:lang w:eastAsia="en-US" w:bidi="en-US"/>
        </w:rPr>
        <w:t>а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 Служби судової охорони у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lastRenderedPageBreak/>
        <w:t xml:space="preserve">Хмельницькій області розмістити на офіційному веб-сайті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 xml:space="preserve">територіального управління Державної судової адміністрації України в Хмельницькій області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та на веб-сайті Служби судової охорони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(</w:t>
      </w:r>
      <w:r w:rsidR="00845314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845314">
        <w:rPr>
          <w:rFonts w:eastAsiaTheme="minorHAnsi"/>
          <w:sz w:val="28"/>
          <w:szCs w:val="28"/>
          <w:lang w:eastAsia="en-US" w:bidi="en-US"/>
        </w:rPr>
        <w:t xml:space="preserve">ий: старший лейтенант Служби судової охорони Фурман К.О., провідний спеціаліст відділу по роботі з персоналом </w:t>
      </w:r>
      <w:r w:rsidR="00845314" w:rsidRPr="005018C1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).</w:t>
      </w:r>
    </w:p>
    <w:p w:rsidR="002E3417" w:rsidRDefault="002E3417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Начальнику служби документального забезпечення та контролю </w:t>
      </w:r>
      <w:r w:rsidR="00CD492A">
        <w:rPr>
          <w:rFonts w:eastAsiaTheme="minorHAnsi"/>
          <w:sz w:val="28"/>
          <w:szCs w:val="28"/>
          <w:lang w:eastAsia="en-US" w:bidi="en-US"/>
        </w:rPr>
        <w:t>т</w:t>
      </w:r>
      <w:r w:rsidR="00CD492A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CD492A" w:rsidRPr="005E7AFF">
        <w:rPr>
          <w:rFonts w:eastAsiaTheme="minorHAnsi"/>
          <w:sz w:val="28"/>
          <w:szCs w:val="28"/>
          <w:lang w:eastAsia="en-US" w:bidi="en-US"/>
        </w:rPr>
        <w:t>Хмельницькій області</w:t>
      </w:r>
      <w:r w:rsidR="00CD492A">
        <w:rPr>
          <w:rFonts w:eastAsiaTheme="minorHAnsi"/>
          <w:sz w:val="28"/>
          <w:szCs w:val="28"/>
          <w:lang w:eastAsia="en-US" w:bidi="en-US"/>
        </w:rPr>
        <w:t xml:space="preserve"> довести цей наказ до членів Комісії для проведення конкурсу на зайняття вакантних посад співробітників територіального управління Служби судової охорони у Хмельницькій області.</w:t>
      </w:r>
    </w:p>
    <w:p w:rsidR="00777A08" w:rsidRPr="0047268D" w:rsidRDefault="00777A08" w:rsidP="0047268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9333C" w:rsidP="00777A08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777A08">
        <w:rPr>
          <w:bCs/>
          <w:sz w:val="28"/>
          <w:szCs w:val="28"/>
        </w:rPr>
        <w:t>ачальник</w:t>
      </w:r>
      <w:r w:rsidR="00777A08">
        <w:rPr>
          <w:bCs/>
          <w:sz w:val="28"/>
          <w:szCs w:val="28"/>
        </w:rPr>
        <w:tab/>
      </w:r>
    </w:p>
    <w:p w:rsidR="008A3C71" w:rsidRDefault="00777A08" w:rsidP="0079333C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>полковник Служби судової охорон</w:t>
      </w:r>
      <w:r w:rsidR="00FF6B53">
        <w:rPr>
          <w:bCs/>
          <w:sz w:val="28"/>
          <w:szCs w:val="28"/>
        </w:rPr>
        <w:t>и</w:t>
      </w:r>
      <w:r w:rsidR="007C2493">
        <w:rPr>
          <w:bCs/>
          <w:sz w:val="28"/>
          <w:szCs w:val="28"/>
        </w:rPr>
        <w:t xml:space="preserve">                 </w:t>
      </w:r>
      <w:r w:rsidR="00EA5C2A">
        <w:rPr>
          <w:bCs/>
          <w:sz w:val="28"/>
          <w:szCs w:val="28"/>
        </w:rPr>
        <w:t>о/п</w:t>
      </w:r>
      <w:bookmarkStart w:id="1" w:name="_GoBack"/>
      <w:bookmarkEnd w:id="1"/>
      <w:r w:rsidR="007C2493">
        <w:rPr>
          <w:bCs/>
          <w:sz w:val="28"/>
          <w:szCs w:val="28"/>
        </w:rPr>
        <w:t xml:space="preserve">    </w:t>
      </w:r>
      <w:r w:rsidR="0079333C">
        <w:rPr>
          <w:bCs/>
          <w:sz w:val="28"/>
          <w:szCs w:val="28"/>
        </w:rPr>
        <w:tab/>
      </w:r>
      <w:r w:rsidR="00AC348E">
        <w:rPr>
          <w:b/>
          <w:sz w:val="28"/>
          <w:szCs w:val="28"/>
        </w:rPr>
        <w:t>С</w:t>
      </w:r>
      <w:r w:rsidR="0079333C">
        <w:rPr>
          <w:b/>
          <w:sz w:val="28"/>
          <w:szCs w:val="28"/>
        </w:rPr>
        <w:t>ергій МЕЛЬНИК</w:t>
      </w:r>
    </w:p>
    <w:sectPr w:rsidR="008A3C71" w:rsidSect="00EC6D75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076" w:rsidRDefault="00254076">
      <w:r>
        <w:separator/>
      </w:r>
    </w:p>
  </w:endnote>
  <w:endnote w:type="continuationSeparator" w:id="0">
    <w:p w:rsidR="00254076" w:rsidRDefault="0025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076" w:rsidRDefault="00254076">
      <w:r>
        <w:separator/>
      </w:r>
    </w:p>
  </w:footnote>
  <w:footnote w:type="continuationSeparator" w:id="0">
    <w:p w:rsidR="00254076" w:rsidRDefault="0025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777A08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1A9C"/>
    <w:multiLevelType w:val="hybridMultilevel"/>
    <w:tmpl w:val="A7B8DA1E"/>
    <w:lvl w:ilvl="0" w:tplc="95D207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2" w15:restartNumberingAfterBreak="0">
    <w:nsid w:val="690A7CEF"/>
    <w:multiLevelType w:val="multilevel"/>
    <w:tmpl w:val="51209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89C3ED9"/>
    <w:multiLevelType w:val="hybridMultilevel"/>
    <w:tmpl w:val="A106D3A0"/>
    <w:lvl w:ilvl="0" w:tplc="67021B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08"/>
    <w:rsid w:val="00000B43"/>
    <w:rsid w:val="000108E4"/>
    <w:rsid w:val="00015E2B"/>
    <w:rsid w:val="000239B4"/>
    <w:rsid w:val="000263FF"/>
    <w:rsid w:val="00064F2E"/>
    <w:rsid w:val="00082620"/>
    <w:rsid w:val="00082CE3"/>
    <w:rsid w:val="000960FF"/>
    <w:rsid w:val="00131AA9"/>
    <w:rsid w:val="00135099"/>
    <w:rsid w:val="00136C70"/>
    <w:rsid w:val="00147724"/>
    <w:rsid w:val="00160F0C"/>
    <w:rsid w:val="0019568D"/>
    <w:rsid w:val="00211620"/>
    <w:rsid w:val="0022120C"/>
    <w:rsid w:val="00225B07"/>
    <w:rsid w:val="00230E3F"/>
    <w:rsid w:val="00236107"/>
    <w:rsid w:val="00237352"/>
    <w:rsid w:val="00253B9E"/>
    <w:rsid w:val="00254076"/>
    <w:rsid w:val="00270524"/>
    <w:rsid w:val="00274B54"/>
    <w:rsid w:val="002B5E17"/>
    <w:rsid w:val="002B73EA"/>
    <w:rsid w:val="002E3417"/>
    <w:rsid w:val="002E560A"/>
    <w:rsid w:val="00342083"/>
    <w:rsid w:val="00352DE1"/>
    <w:rsid w:val="003730C5"/>
    <w:rsid w:val="003737A1"/>
    <w:rsid w:val="003908C2"/>
    <w:rsid w:val="00390EEC"/>
    <w:rsid w:val="003C1DEA"/>
    <w:rsid w:val="003D3795"/>
    <w:rsid w:val="003E6BEB"/>
    <w:rsid w:val="0040185D"/>
    <w:rsid w:val="00417B6B"/>
    <w:rsid w:val="004226E8"/>
    <w:rsid w:val="00440FD7"/>
    <w:rsid w:val="00445EBD"/>
    <w:rsid w:val="00450FDF"/>
    <w:rsid w:val="0045644A"/>
    <w:rsid w:val="0047268D"/>
    <w:rsid w:val="00491C23"/>
    <w:rsid w:val="004C6A35"/>
    <w:rsid w:val="004D49F1"/>
    <w:rsid w:val="004E63FB"/>
    <w:rsid w:val="005018C1"/>
    <w:rsid w:val="005076C5"/>
    <w:rsid w:val="00523B6F"/>
    <w:rsid w:val="00531BCD"/>
    <w:rsid w:val="00534EC7"/>
    <w:rsid w:val="00545547"/>
    <w:rsid w:val="0056673D"/>
    <w:rsid w:val="005A61C7"/>
    <w:rsid w:val="005D2BFA"/>
    <w:rsid w:val="005D2D28"/>
    <w:rsid w:val="005E21CB"/>
    <w:rsid w:val="00601539"/>
    <w:rsid w:val="00615923"/>
    <w:rsid w:val="00631E58"/>
    <w:rsid w:val="00653E32"/>
    <w:rsid w:val="00672936"/>
    <w:rsid w:val="00695746"/>
    <w:rsid w:val="006A7BD6"/>
    <w:rsid w:val="006E603B"/>
    <w:rsid w:val="006E7A38"/>
    <w:rsid w:val="0071526C"/>
    <w:rsid w:val="00731FC2"/>
    <w:rsid w:val="00745277"/>
    <w:rsid w:val="00777A08"/>
    <w:rsid w:val="00791556"/>
    <w:rsid w:val="0079333C"/>
    <w:rsid w:val="00795DE2"/>
    <w:rsid w:val="007A68D9"/>
    <w:rsid w:val="007C2493"/>
    <w:rsid w:val="00803ACD"/>
    <w:rsid w:val="008064E2"/>
    <w:rsid w:val="00824AD1"/>
    <w:rsid w:val="00834517"/>
    <w:rsid w:val="008375AA"/>
    <w:rsid w:val="00845314"/>
    <w:rsid w:val="00871721"/>
    <w:rsid w:val="00872A82"/>
    <w:rsid w:val="0087541D"/>
    <w:rsid w:val="008A3C71"/>
    <w:rsid w:val="008D17C8"/>
    <w:rsid w:val="0094619C"/>
    <w:rsid w:val="00966823"/>
    <w:rsid w:val="009B6041"/>
    <w:rsid w:val="009E1232"/>
    <w:rsid w:val="009E5456"/>
    <w:rsid w:val="009F61B5"/>
    <w:rsid w:val="009F7463"/>
    <w:rsid w:val="00A27D9C"/>
    <w:rsid w:val="00A4080D"/>
    <w:rsid w:val="00A4158A"/>
    <w:rsid w:val="00A44032"/>
    <w:rsid w:val="00A60DF6"/>
    <w:rsid w:val="00A76AC0"/>
    <w:rsid w:val="00A95DCF"/>
    <w:rsid w:val="00AC348E"/>
    <w:rsid w:val="00AE1956"/>
    <w:rsid w:val="00AF48D0"/>
    <w:rsid w:val="00B26D47"/>
    <w:rsid w:val="00B31996"/>
    <w:rsid w:val="00B347DE"/>
    <w:rsid w:val="00B411B8"/>
    <w:rsid w:val="00B8332D"/>
    <w:rsid w:val="00BB05D7"/>
    <w:rsid w:val="00BB2CE8"/>
    <w:rsid w:val="00BB48C5"/>
    <w:rsid w:val="00C02529"/>
    <w:rsid w:val="00C213C8"/>
    <w:rsid w:val="00C34964"/>
    <w:rsid w:val="00C76C1E"/>
    <w:rsid w:val="00C83506"/>
    <w:rsid w:val="00CB6960"/>
    <w:rsid w:val="00CC3150"/>
    <w:rsid w:val="00CC3E3F"/>
    <w:rsid w:val="00CD492A"/>
    <w:rsid w:val="00D04BBC"/>
    <w:rsid w:val="00D63E22"/>
    <w:rsid w:val="00D945C8"/>
    <w:rsid w:val="00DB6142"/>
    <w:rsid w:val="00DC419D"/>
    <w:rsid w:val="00DE6CA9"/>
    <w:rsid w:val="00DF3FDA"/>
    <w:rsid w:val="00DF5BCD"/>
    <w:rsid w:val="00E10DE7"/>
    <w:rsid w:val="00E7683E"/>
    <w:rsid w:val="00E977A4"/>
    <w:rsid w:val="00EA2647"/>
    <w:rsid w:val="00EA354F"/>
    <w:rsid w:val="00EA5C2A"/>
    <w:rsid w:val="00EC6D75"/>
    <w:rsid w:val="00ED41EF"/>
    <w:rsid w:val="00EE2DF8"/>
    <w:rsid w:val="00EF18CD"/>
    <w:rsid w:val="00F109CF"/>
    <w:rsid w:val="00F5423F"/>
    <w:rsid w:val="00F948EE"/>
    <w:rsid w:val="00FB41CD"/>
    <w:rsid w:val="00FC4470"/>
    <w:rsid w:val="00FC4F05"/>
    <w:rsid w:val="00FD6EB1"/>
    <w:rsid w:val="00FE0715"/>
    <w:rsid w:val="00FE0F08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1D7BDE"/>
  <w15:chartTrackingRefBased/>
  <w15:docId w15:val="{5A9ECB6E-8F4D-4ABA-9679-165E7B52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77A08"/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777A08"/>
    <w:pPr>
      <w:ind w:left="720"/>
      <w:contextualSpacing/>
    </w:pPr>
  </w:style>
  <w:style w:type="paragraph" w:styleId="2">
    <w:name w:val="Body Text Indent 2"/>
    <w:basedOn w:val="a"/>
    <w:link w:val="20"/>
    <w:rsid w:val="00777A08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777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77A0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7A08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у Знак"/>
    <w:link w:val="a4"/>
    <w:uiPriority w:val="34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DF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E2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1699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Король</dc:creator>
  <cp:keywords/>
  <dc:description/>
  <cp:lastModifiedBy>Катерина Фурман</cp:lastModifiedBy>
  <cp:revision>4</cp:revision>
  <cp:lastPrinted>2024-01-16T06:15:00Z</cp:lastPrinted>
  <dcterms:created xsi:type="dcterms:W3CDTF">2024-06-26T11:36:00Z</dcterms:created>
  <dcterms:modified xsi:type="dcterms:W3CDTF">2024-06-27T08:25:00Z</dcterms:modified>
</cp:coreProperties>
</file>