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24" w:rsidRDefault="00BC6B24" w:rsidP="00BC6B24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Додаток </w:t>
      </w:r>
      <w:r w:rsidR="00DF0EE9">
        <w:rPr>
          <w:sz w:val="24"/>
          <w:szCs w:val="24"/>
        </w:rPr>
        <w:t>7</w:t>
      </w:r>
    </w:p>
    <w:p w:rsidR="00BC6B24" w:rsidRPr="00B57CD3" w:rsidRDefault="00BC6B24" w:rsidP="00BC6B24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:rsidR="00BB0DB5" w:rsidRPr="002C6510" w:rsidRDefault="00BB0DB5" w:rsidP="00BB0DB5">
      <w:pPr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 xml:space="preserve">від </w:t>
      </w:r>
      <w:r w:rsidR="00EB6D0C">
        <w:rPr>
          <w:sz w:val="24"/>
          <w:szCs w:val="24"/>
          <w:lang w:val="ru-RU"/>
        </w:rPr>
        <w:t>14.</w:t>
      </w:r>
      <w:r>
        <w:rPr>
          <w:sz w:val="24"/>
          <w:szCs w:val="24"/>
        </w:rPr>
        <w:t>04.202</w:t>
      </w:r>
      <w:r w:rsidR="00DF0EE9">
        <w:rPr>
          <w:sz w:val="24"/>
          <w:szCs w:val="24"/>
        </w:rPr>
        <w:t>3</w:t>
      </w:r>
      <w:r w:rsidRPr="00B57CD3">
        <w:rPr>
          <w:sz w:val="24"/>
          <w:szCs w:val="24"/>
        </w:rPr>
        <w:t xml:space="preserve"> №</w:t>
      </w:r>
      <w:r w:rsidRPr="002C6510">
        <w:rPr>
          <w:sz w:val="24"/>
          <w:szCs w:val="24"/>
          <w:lang w:val="ru-RU"/>
        </w:rPr>
        <w:t xml:space="preserve"> </w:t>
      </w:r>
      <w:r w:rsidR="00EB6D0C">
        <w:rPr>
          <w:sz w:val="24"/>
          <w:szCs w:val="24"/>
          <w:lang w:val="ru-RU"/>
        </w:rPr>
        <w:t>93</w:t>
      </w:r>
      <w:bookmarkStart w:id="0" w:name="_GoBack"/>
      <w:bookmarkEnd w:id="0"/>
    </w:p>
    <w:p w:rsidR="00BC6B24" w:rsidRPr="00BB0DB5" w:rsidRDefault="00BC6B24" w:rsidP="00BC6B24">
      <w:pPr>
        <w:jc w:val="center"/>
        <w:rPr>
          <w:b/>
          <w:sz w:val="28"/>
          <w:szCs w:val="28"/>
          <w:lang w:val="ru-RU"/>
        </w:rPr>
      </w:pPr>
    </w:p>
    <w:p w:rsidR="00BC6B24" w:rsidRPr="00784D1F" w:rsidRDefault="00BC6B24" w:rsidP="00BC6B24">
      <w:pPr>
        <w:jc w:val="center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>УМОВИ</w:t>
      </w:r>
    </w:p>
    <w:p w:rsidR="000A3135" w:rsidRDefault="00BC6B24" w:rsidP="00BC6B24">
      <w:pPr>
        <w:jc w:val="center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BC6B24" w:rsidRPr="00784D1F" w:rsidRDefault="00BC6B24" w:rsidP="00BC6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контролера ІІ</w:t>
      </w:r>
      <w:r w:rsidR="000A3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категорії відділення швидкого реагування взводу швидкого реагування</w:t>
      </w:r>
      <w:r w:rsidRPr="00784D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784D1F">
        <w:rPr>
          <w:b/>
          <w:sz w:val="28"/>
          <w:szCs w:val="28"/>
        </w:rPr>
        <w:t xml:space="preserve">ериторіального управління Служби судової охорони у </w:t>
      </w:r>
      <w:r>
        <w:rPr>
          <w:b/>
          <w:sz w:val="28"/>
          <w:szCs w:val="28"/>
        </w:rPr>
        <w:t>Хмельницькій</w:t>
      </w:r>
      <w:r w:rsidRPr="00784D1F">
        <w:rPr>
          <w:b/>
          <w:sz w:val="28"/>
          <w:szCs w:val="28"/>
        </w:rPr>
        <w:t xml:space="preserve"> області</w:t>
      </w:r>
    </w:p>
    <w:p w:rsidR="00BC6B24" w:rsidRDefault="00BC6B24" w:rsidP="00BC6B24">
      <w:pPr>
        <w:contextualSpacing/>
        <w:jc w:val="center"/>
        <w:rPr>
          <w:b/>
          <w:sz w:val="28"/>
          <w:szCs w:val="28"/>
        </w:rPr>
      </w:pPr>
    </w:p>
    <w:p w:rsidR="00BC6B24" w:rsidRDefault="00BC6B24" w:rsidP="00BC6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BC6B24" w:rsidRPr="00DF0EE9" w:rsidRDefault="00BC6B24" w:rsidP="00BC6B24">
      <w:pPr>
        <w:ind w:firstLine="709"/>
        <w:jc w:val="both"/>
        <w:rPr>
          <w:b/>
          <w:sz w:val="28"/>
          <w:szCs w:val="28"/>
        </w:rPr>
      </w:pPr>
      <w:r w:rsidRPr="00DF0EE9">
        <w:rPr>
          <w:b/>
          <w:sz w:val="28"/>
          <w:szCs w:val="28"/>
        </w:rPr>
        <w:t xml:space="preserve">Основні повноваження </w:t>
      </w:r>
      <w:r w:rsidR="000A3135" w:rsidRPr="00DF0EE9">
        <w:rPr>
          <w:b/>
          <w:sz w:val="28"/>
          <w:szCs w:val="28"/>
        </w:rPr>
        <w:t xml:space="preserve">контролера ІІ категорії відділення швидкого реагування </w:t>
      </w:r>
      <w:r w:rsidRPr="00DF0EE9">
        <w:rPr>
          <w:rFonts w:eastAsia="Calibri"/>
          <w:b/>
          <w:bCs/>
          <w:sz w:val="28"/>
          <w:szCs w:val="28"/>
          <w:lang w:eastAsia="en-US"/>
        </w:rPr>
        <w:t xml:space="preserve">взводу швидкого реагування </w:t>
      </w:r>
      <w:r w:rsidRPr="00DF0EE9">
        <w:rPr>
          <w:b/>
          <w:sz w:val="28"/>
          <w:szCs w:val="28"/>
        </w:rPr>
        <w:t>територіального управління Служби судової охорони</w:t>
      </w:r>
      <w:r w:rsidR="00DF0EE9" w:rsidRPr="00DF0EE9">
        <w:rPr>
          <w:rFonts w:eastAsiaTheme="minorHAnsi"/>
          <w:b/>
          <w:sz w:val="28"/>
          <w:szCs w:val="28"/>
          <w:lang w:eastAsia="en-US" w:bidi="en-US"/>
        </w:rPr>
        <w:t xml:space="preserve"> </w:t>
      </w:r>
      <w:r w:rsidR="00DF0EE9" w:rsidRPr="00E778AF">
        <w:rPr>
          <w:rFonts w:eastAsiaTheme="minorHAnsi"/>
          <w:b/>
          <w:sz w:val="28"/>
          <w:szCs w:val="28"/>
          <w:lang w:eastAsia="en-US" w:bidi="en-US"/>
        </w:rPr>
        <w:t>у Хмельницькій області:</w:t>
      </w:r>
    </w:p>
    <w:p w:rsidR="0046704D" w:rsidRPr="0046704D" w:rsidRDefault="0046704D" w:rsidP="0046704D">
      <w:pPr>
        <w:ind w:firstLine="709"/>
        <w:contextualSpacing/>
        <w:jc w:val="both"/>
        <w:rPr>
          <w:sz w:val="28"/>
          <w:szCs w:val="28"/>
        </w:rPr>
      </w:pPr>
      <w:r w:rsidRPr="0046704D">
        <w:rPr>
          <w:noProof/>
          <w:sz w:val="28"/>
          <w:szCs w:val="28"/>
        </w:rPr>
        <w:t xml:space="preserve">1) </w:t>
      </w:r>
      <w:r w:rsidRPr="0046704D">
        <w:rPr>
          <w:sz w:val="28"/>
          <w:szCs w:val="28"/>
        </w:rPr>
        <w:t>забезпечує виконання завдань, визначених підрозділом;</w:t>
      </w:r>
    </w:p>
    <w:p w:rsidR="0046704D" w:rsidRPr="00DF0EE9" w:rsidRDefault="0046704D" w:rsidP="00DF0EE9">
      <w:pPr>
        <w:ind w:firstLine="709"/>
        <w:jc w:val="both"/>
        <w:rPr>
          <w:sz w:val="28"/>
          <w:szCs w:val="28"/>
        </w:rPr>
      </w:pPr>
      <w:r w:rsidRPr="0046704D">
        <w:rPr>
          <w:sz w:val="28"/>
          <w:szCs w:val="28"/>
        </w:rPr>
        <w:t>2) за дорученням керівництва підрозділу виконує інші повноваження, які належать до компетенції підрозділу.</w:t>
      </w:r>
    </w:p>
    <w:tbl>
      <w:tblPr>
        <w:tblW w:w="9768" w:type="dxa"/>
        <w:tblLook w:val="0000" w:firstRow="0" w:lastRow="0" w:firstColumn="0" w:lastColumn="0" w:noHBand="0" w:noVBand="0"/>
      </w:tblPr>
      <w:tblGrid>
        <w:gridCol w:w="9768"/>
      </w:tblGrid>
      <w:tr w:rsidR="00DF0EE9" w:rsidRPr="00DD3E9D" w:rsidTr="001735BF">
        <w:trPr>
          <w:trHeight w:val="408"/>
        </w:trPr>
        <w:tc>
          <w:tcPr>
            <w:tcW w:w="9768" w:type="dxa"/>
          </w:tcPr>
          <w:p w:rsidR="00DF0EE9" w:rsidRPr="005F1121" w:rsidRDefault="00DF0EE9" w:rsidP="00DF0EE9">
            <w:pPr>
              <w:jc w:val="both"/>
              <w:rPr>
                <w:b/>
                <w:sz w:val="28"/>
                <w:szCs w:val="28"/>
              </w:rPr>
            </w:pPr>
          </w:p>
          <w:p w:rsidR="00DF0EE9" w:rsidRPr="00DD3E9D" w:rsidRDefault="00DF0EE9" w:rsidP="00DF0EE9">
            <w:pPr>
              <w:pStyle w:val="a3"/>
              <w:numPr>
                <w:ilvl w:val="0"/>
                <w:numId w:val="3"/>
              </w:numPr>
              <w:tabs>
                <w:tab w:val="left" w:pos="864"/>
              </w:tabs>
              <w:ind w:left="-104" w:firstLine="605"/>
              <w:jc w:val="both"/>
              <w:rPr>
                <w:b/>
                <w:sz w:val="28"/>
                <w:szCs w:val="28"/>
              </w:rPr>
            </w:pPr>
            <w:r w:rsidRPr="00DD3E9D">
              <w:rPr>
                <w:b/>
                <w:sz w:val="28"/>
                <w:szCs w:val="28"/>
              </w:rPr>
              <w:t>Умови оплати праці:</w:t>
            </w:r>
          </w:p>
        </w:tc>
      </w:tr>
      <w:tr w:rsidR="00DF0EE9" w:rsidRPr="005F1121" w:rsidTr="001735BF">
        <w:trPr>
          <w:trHeight w:val="408"/>
        </w:trPr>
        <w:tc>
          <w:tcPr>
            <w:tcW w:w="9768" w:type="dxa"/>
          </w:tcPr>
          <w:p w:rsidR="00DF0EE9" w:rsidRPr="005F1121" w:rsidRDefault="00DF0EE9" w:rsidP="001735BF">
            <w:pPr>
              <w:ind w:left="-104" w:firstLine="605"/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 xml:space="preserve">1) посадовий оклад – </w:t>
            </w:r>
            <w:r w:rsidRPr="00E6021B">
              <w:rPr>
                <w:noProof/>
                <w:sz w:val="28"/>
                <w:szCs w:val="28"/>
              </w:rPr>
              <w:t>3170</w:t>
            </w:r>
            <w:r>
              <w:rPr>
                <w:noProof/>
                <w:sz w:val="28"/>
                <w:szCs w:val="28"/>
              </w:rPr>
              <w:t>,00</w:t>
            </w:r>
            <w:r w:rsidRPr="005F1121">
              <w:rPr>
                <w:noProof/>
                <w:sz w:val="28"/>
                <w:szCs w:val="28"/>
              </w:rPr>
              <w:t xml:space="preserve"> гривень відповідно до постанови Кабінету Міністрів України від 03 квітня 2019 року</w:t>
            </w:r>
            <w:r w:rsidRPr="005F1121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 </w:t>
            </w:r>
            <w:r w:rsidRPr="005F1121">
              <w:rPr>
                <w:color w:val="000000" w:themeColor="text1"/>
                <w:sz w:val="28"/>
                <w:szCs w:val="24"/>
                <w:lang w:eastAsia="uk-UA"/>
              </w:rPr>
              <w:t>та 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</w:tc>
      </w:tr>
      <w:tr w:rsidR="00DF0EE9" w:rsidRPr="005F1121" w:rsidTr="001735BF">
        <w:trPr>
          <w:trHeight w:val="408"/>
        </w:trPr>
        <w:tc>
          <w:tcPr>
            <w:tcW w:w="9768" w:type="dxa"/>
          </w:tcPr>
          <w:p w:rsidR="00DF0EE9" w:rsidRDefault="00DF0EE9" w:rsidP="001735BF">
            <w:pPr>
              <w:ind w:left="-104" w:firstLine="605"/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F0EE9" w:rsidRDefault="00DF0EE9" w:rsidP="001735BF">
            <w:pPr>
              <w:ind w:left="-104" w:firstLine="605"/>
              <w:jc w:val="both"/>
              <w:rPr>
                <w:sz w:val="28"/>
                <w:szCs w:val="28"/>
              </w:rPr>
            </w:pPr>
          </w:p>
          <w:p w:rsidR="00DF0EE9" w:rsidRPr="006F5EE7" w:rsidRDefault="00DF0EE9" w:rsidP="001735BF">
            <w:pPr>
              <w:ind w:left="-104" w:firstLine="605"/>
              <w:jc w:val="both"/>
              <w:rPr>
                <w:sz w:val="28"/>
                <w:szCs w:val="28"/>
              </w:rPr>
            </w:pPr>
            <w:r w:rsidRPr="006F5EE7">
              <w:rPr>
                <w:b/>
                <w:sz w:val="28"/>
                <w:szCs w:val="28"/>
              </w:rPr>
              <w:t>3. Інформація про строковість чи безстроковість призначення на посаду:</w:t>
            </w:r>
          </w:p>
          <w:p w:rsidR="00DF0EE9" w:rsidRPr="006F5EE7" w:rsidRDefault="00DF0EE9" w:rsidP="001735BF">
            <w:pPr>
              <w:ind w:left="-104" w:firstLine="605"/>
              <w:jc w:val="both"/>
              <w:rPr>
                <w:sz w:val="28"/>
                <w:szCs w:val="28"/>
              </w:rPr>
            </w:pPr>
            <w:r w:rsidRPr="006F5EE7">
              <w:rPr>
                <w:sz w:val="28"/>
                <w:szCs w:val="28"/>
              </w:rPr>
              <w:t>безстроково.</w:t>
            </w:r>
          </w:p>
          <w:p w:rsidR="00DF0EE9" w:rsidRPr="005F1121" w:rsidRDefault="00DF0EE9" w:rsidP="001735BF">
            <w:pPr>
              <w:ind w:left="-104" w:firstLine="605"/>
              <w:jc w:val="both"/>
              <w:rPr>
                <w:sz w:val="28"/>
                <w:szCs w:val="28"/>
              </w:rPr>
            </w:pPr>
          </w:p>
        </w:tc>
      </w:tr>
    </w:tbl>
    <w:p w:rsidR="00DF0EE9" w:rsidRPr="0046704D" w:rsidRDefault="00DF0EE9" w:rsidP="0046704D">
      <w:pPr>
        <w:ind w:firstLine="709"/>
        <w:jc w:val="center"/>
        <w:rPr>
          <w:b/>
          <w:sz w:val="24"/>
          <w:szCs w:val="24"/>
        </w:rPr>
      </w:pPr>
    </w:p>
    <w:p w:rsidR="0046704D" w:rsidRPr="0046704D" w:rsidRDefault="0046704D" w:rsidP="0046704D">
      <w:pPr>
        <w:ind w:firstLine="709"/>
        <w:jc w:val="center"/>
        <w:rPr>
          <w:b/>
          <w:sz w:val="28"/>
          <w:szCs w:val="28"/>
        </w:rPr>
      </w:pPr>
      <w:r w:rsidRPr="0046704D">
        <w:rPr>
          <w:b/>
          <w:sz w:val="28"/>
          <w:szCs w:val="28"/>
        </w:rPr>
        <w:t>Кваліфікаційні вимоги</w:t>
      </w:r>
    </w:p>
    <w:p w:rsidR="0046704D" w:rsidRPr="0046704D" w:rsidRDefault="0046704D" w:rsidP="0046704D">
      <w:pPr>
        <w:ind w:left="6" w:right="-3" w:firstLine="702"/>
        <w:contextualSpacing/>
        <w:jc w:val="both"/>
        <w:rPr>
          <w:sz w:val="28"/>
          <w:szCs w:val="28"/>
        </w:rPr>
      </w:pPr>
      <w:r w:rsidRPr="0046704D">
        <w:rPr>
          <w:sz w:val="28"/>
          <w:szCs w:val="28"/>
        </w:rPr>
        <w:t>1) освіта:</w:t>
      </w:r>
    </w:p>
    <w:p w:rsidR="0046704D" w:rsidRPr="0046704D" w:rsidRDefault="0046704D" w:rsidP="0046704D">
      <w:pPr>
        <w:ind w:left="6" w:right="-3" w:firstLine="702"/>
        <w:contextualSpacing/>
        <w:jc w:val="both"/>
        <w:rPr>
          <w:sz w:val="28"/>
          <w:szCs w:val="28"/>
        </w:rPr>
      </w:pPr>
      <w:r w:rsidRPr="0046704D">
        <w:rPr>
          <w:sz w:val="28"/>
          <w:szCs w:val="28"/>
        </w:rPr>
        <w:t>повна загальна середня освіта;</w:t>
      </w:r>
    </w:p>
    <w:p w:rsidR="0046704D" w:rsidRPr="0046704D" w:rsidRDefault="0046704D" w:rsidP="0046704D">
      <w:pPr>
        <w:ind w:left="6" w:firstLine="702"/>
        <w:contextualSpacing/>
        <w:jc w:val="both"/>
        <w:rPr>
          <w:sz w:val="28"/>
          <w:szCs w:val="28"/>
        </w:rPr>
      </w:pPr>
      <w:r w:rsidRPr="0046704D">
        <w:rPr>
          <w:sz w:val="28"/>
          <w:szCs w:val="28"/>
        </w:rPr>
        <w:t>2) досвід роботи/проходження служби:</w:t>
      </w:r>
    </w:p>
    <w:p w:rsidR="0046704D" w:rsidRPr="0046704D" w:rsidRDefault="0046704D" w:rsidP="0046704D">
      <w:pPr>
        <w:ind w:left="6" w:firstLine="702"/>
        <w:contextualSpacing/>
        <w:jc w:val="both"/>
        <w:rPr>
          <w:sz w:val="28"/>
          <w:szCs w:val="28"/>
        </w:rPr>
      </w:pPr>
      <w:r w:rsidRPr="0046704D">
        <w:rPr>
          <w:sz w:val="28"/>
          <w:szCs w:val="28"/>
        </w:rPr>
        <w:t>у державних органах влади, органах системи правосуддя, досвід проходження служби у правоохоронних органах чи військових                  формуваннях – не менше ніж 1 рік;</w:t>
      </w:r>
    </w:p>
    <w:p w:rsidR="0046704D" w:rsidRPr="0046704D" w:rsidRDefault="0046704D" w:rsidP="0046704D">
      <w:pPr>
        <w:ind w:firstLine="709"/>
        <w:jc w:val="both"/>
        <w:rPr>
          <w:b/>
          <w:i/>
          <w:sz w:val="24"/>
          <w:szCs w:val="24"/>
        </w:rPr>
      </w:pPr>
      <w:r w:rsidRPr="0046704D">
        <w:rPr>
          <w:b/>
          <w:i/>
          <w:sz w:val="24"/>
          <w:szCs w:val="24"/>
        </w:rPr>
        <w:t>(надати підтверджуючі документи);</w:t>
      </w:r>
    </w:p>
    <w:p w:rsidR="0046704D" w:rsidRPr="0046704D" w:rsidRDefault="0046704D" w:rsidP="0046704D">
      <w:pPr>
        <w:ind w:firstLine="709"/>
        <w:jc w:val="both"/>
        <w:rPr>
          <w:b/>
          <w:i/>
          <w:sz w:val="28"/>
          <w:szCs w:val="28"/>
        </w:rPr>
      </w:pPr>
      <w:r w:rsidRPr="0046704D">
        <w:rPr>
          <w:sz w:val="28"/>
          <w:szCs w:val="28"/>
        </w:rPr>
        <w:lastRenderedPageBreak/>
        <w:t xml:space="preserve">наявність посвідчення водія на право керування </w:t>
      </w:r>
      <w:r w:rsidRPr="0046704D">
        <w:rPr>
          <w:rStyle w:val="a5"/>
          <w:bCs/>
          <w:i w:val="0"/>
          <w:sz w:val="28"/>
          <w:szCs w:val="28"/>
          <w:shd w:val="clear" w:color="auto" w:fill="FFFFFF"/>
        </w:rPr>
        <w:t>транспортними засобами</w:t>
      </w:r>
      <w:r w:rsidRPr="0046704D">
        <w:rPr>
          <w:rStyle w:val="a5"/>
          <w:bCs/>
          <w:sz w:val="28"/>
          <w:szCs w:val="28"/>
          <w:shd w:val="clear" w:color="auto" w:fill="FFFFFF"/>
        </w:rPr>
        <w:t xml:space="preserve"> </w:t>
      </w:r>
      <w:r w:rsidRPr="0046704D">
        <w:rPr>
          <w:rStyle w:val="a5"/>
          <w:bCs/>
          <w:i w:val="0"/>
          <w:sz w:val="28"/>
          <w:szCs w:val="28"/>
          <w:shd w:val="clear" w:color="auto" w:fill="FFFFFF"/>
        </w:rPr>
        <w:t>(за категорією «В»)</w:t>
      </w:r>
      <w:r w:rsidRPr="0046704D">
        <w:rPr>
          <w:rStyle w:val="a5"/>
          <w:bCs/>
          <w:sz w:val="28"/>
          <w:szCs w:val="28"/>
          <w:shd w:val="clear" w:color="auto" w:fill="FFFFFF"/>
        </w:rPr>
        <w:t>;</w:t>
      </w:r>
      <w:r w:rsidRPr="0046704D">
        <w:rPr>
          <w:b/>
          <w:i/>
          <w:sz w:val="28"/>
          <w:szCs w:val="28"/>
        </w:rPr>
        <w:t xml:space="preserve"> </w:t>
      </w:r>
    </w:p>
    <w:p w:rsidR="0046704D" w:rsidRPr="0046704D" w:rsidRDefault="0046704D" w:rsidP="0046704D">
      <w:pPr>
        <w:ind w:firstLine="709"/>
        <w:jc w:val="both"/>
        <w:rPr>
          <w:b/>
          <w:i/>
          <w:sz w:val="24"/>
          <w:szCs w:val="24"/>
        </w:rPr>
      </w:pPr>
      <w:r w:rsidRPr="0046704D">
        <w:rPr>
          <w:b/>
          <w:i/>
          <w:sz w:val="24"/>
          <w:szCs w:val="24"/>
        </w:rPr>
        <w:t>(надати підтверджуючі документи);</w:t>
      </w:r>
    </w:p>
    <w:p w:rsidR="0046704D" w:rsidRPr="0046704D" w:rsidRDefault="0046704D" w:rsidP="0046704D">
      <w:pPr>
        <w:ind w:firstLine="709"/>
        <w:jc w:val="both"/>
        <w:rPr>
          <w:sz w:val="28"/>
          <w:szCs w:val="28"/>
        </w:rPr>
      </w:pPr>
      <w:r w:rsidRPr="0046704D">
        <w:rPr>
          <w:sz w:val="28"/>
          <w:szCs w:val="28"/>
        </w:rPr>
        <w:t>3) володіння державною мовою:</w:t>
      </w:r>
    </w:p>
    <w:p w:rsidR="0046704D" w:rsidRPr="0046704D" w:rsidRDefault="0046704D" w:rsidP="0046704D">
      <w:pPr>
        <w:ind w:firstLine="709"/>
        <w:jc w:val="both"/>
        <w:rPr>
          <w:sz w:val="28"/>
          <w:szCs w:val="28"/>
        </w:rPr>
      </w:pPr>
      <w:r w:rsidRPr="0046704D">
        <w:rPr>
          <w:sz w:val="28"/>
          <w:szCs w:val="28"/>
        </w:rPr>
        <w:t>вільне володіння державною мовою.</w:t>
      </w:r>
    </w:p>
    <w:p w:rsidR="00793D73" w:rsidRPr="0046704D" w:rsidRDefault="00793D73" w:rsidP="00793D73">
      <w:pPr>
        <w:pStyle w:val="a3"/>
        <w:ind w:left="0" w:firstLine="709"/>
        <w:jc w:val="both"/>
        <w:rPr>
          <w:b/>
          <w:sz w:val="24"/>
          <w:szCs w:val="24"/>
        </w:rPr>
      </w:pPr>
    </w:p>
    <w:p w:rsidR="00793D73" w:rsidRDefault="00793D73" w:rsidP="00793D73">
      <w:pPr>
        <w:pStyle w:val="a3"/>
        <w:ind w:left="0" w:firstLine="709"/>
        <w:jc w:val="center"/>
        <w:rPr>
          <w:b/>
          <w:sz w:val="28"/>
          <w:szCs w:val="28"/>
        </w:rPr>
      </w:pPr>
      <w:r w:rsidRPr="00E6021B">
        <w:rPr>
          <w:b/>
          <w:sz w:val="28"/>
          <w:szCs w:val="28"/>
        </w:rPr>
        <w:t>Вимоги до компетентності</w:t>
      </w: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3436"/>
        <w:gridCol w:w="108"/>
        <w:gridCol w:w="6379"/>
      </w:tblGrid>
      <w:tr w:rsidR="00793D73" w:rsidRPr="000D199B" w:rsidTr="001A1132">
        <w:trPr>
          <w:trHeight w:val="408"/>
        </w:trPr>
        <w:tc>
          <w:tcPr>
            <w:tcW w:w="3436" w:type="dxa"/>
          </w:tcPr>
          <w:p w:rsidR="00793D73" w:rsidRPr="000D199B" w:rsidRDefault="00793D73" w:rsidP="00260CE4">
            <w:pPr>
              <w:spacing w:line="257" w:lineRule="auto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 xml:space="preserve">1. </w:t>
            </w:r>
            <w:r w:rsidRPr="000D199B">
              <w:rPr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487" w:type="dxa"/>
            <w:gridSpan w:val="2"/>
          </w:tcPr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здатність до чіткого бачення результату діяльності;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вміння фокусувати зусилля для досягнення результату діяльності;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вміння запобігати та ефективно долати перешкоди</w:t>
            </w:r>
            <w:r w:rsidR="001A113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93D73" w:rsidRPr="0046704D" w:rsidRDefault="00793D73" w:rsidP="00260CE4">
            <w:pPr>
              <w:spacing w:line="257" w:lineRule="auto"/>
              <w:jc w:val="both"/>
              <w:rPr>
                <w:sz w:val="16"/>
                <w:szCs w:val="16"/>
              </w:rPr>
            </w:pPr>
          </w:p>
        </w:tc>
      </w:tr>
      <w:tr w:rsidR="00793D73" w:rsidRPr="000D199B" w:rsidTr="001A1132">
        <w:trPr>
          <w:trHeight w:val="408"/>
        </w:trPr>
        <w:tc>
          <w:tcPr>
            <w:tcW w:w="3436" w:type="dxa"/>
          </w:tcPr>
          <w:p w:rsidR="00793D73" w:rsidRPr="000D199B" w:rsidRDefault="00793D73" w:rsidP="00260CE4">
            <w:pPr>
              <w:spacing w:line="257" w:lineRule="auto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 xml:space="preserve">2. </w:t>
            </w:r>
            <w:r w:rsidRPr="000D199B">
              <w:rPr>
                <w:sz w:val="28"/>
                <w:szCs w:val="28"/>
                <w:shd w:val="clear" w:color="auto" w:fill="FFFFFF"/>
              </w:rPr>
              <w:t>Відповідальність</w:t>
            </w:r>
          </w:p>
        </w:tc>
        <w:tc>
          <w:tcPr>
            <w:tcW w:w="6487" w:type="dxa"/>
            <w:gridSpan w:val="2"/>
          </w:tcPr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усвідомлення важливості якісного виконання своїх функціональних обов’язків з дотриманням норм діючого законодавства;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здатність брати на себе зобов’язання, чітко їх дотримуватись і виконувати</w:t>
            </w:r>
            <w:r w:rsidR="001A113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93D73" w:rsidRPr="0046704D" w:rsidRDefault="00793D73" w:rsidP="00260CE4">
            <w:pPr>
              <w:spacing w:line="257" w:lineRule="auto"/>
              <w:jc w:val="both"/>
              <w:rPr>
                <w:sz w:val="16"/>
                <w:szCs w:val="16"/>
              </w:rPr>
            </w:pPr>
          </w:p>
        </w:tc>
      </w:tr>
      <w:tr w:rsidR="00793D73" w:rsidRPr="000D199B" w:rsidTr="001A1132">
        <w:trPr>
          <w:trHeight w:val="408"/>
        </w:trPr>
        <w:tc>
          <w:tcPr>
            <w:tcW w:w="3436" w:type="dxa"/>
          </w:tcPr>
          <w:p w:rsidR="00793D73" w:rsidRPr="000D199B" w:rsidRDefault="00793D73" w:rsidP="00260CE4">
            <w:pPr>
              <w:spacing w:line="257" w:lineRule="auto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 xml:space="preserve">3. </w:t>
            </w:r>
            <w:r w:rsidRPr="000D199B">
              <w:rPr>
                <w:sz w:val="28"/>
                <w:szCs w:val="28"/>
                <w:shd w:val="clear" w:color="auto" w:fill="FFFFFF"/>
              </w:rPr>
              <w:t>Виконавські компетентності</w:t>
            </w:r>
          </w:p>
        </w:tc>
        <w:tc>
          <w:tcPr>
            <w:tcW w:w="6487" w:type="dxa"/>
            <w:gridSpan w:val="2"/>
          </w:tcPr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якісне виконання поставлених завдань;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уміння самостійно організовувати свою діяльність та час;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>самоорганізація та самостійність в роботі;</w:t>
            </w:r>
          </w:p>
          <w:p w:rsidR="00793D73" w:rsidRDefault="00793D73" w:rsidP="00260CE4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D199B">
              <w:rPr>
                <w:sz w:val="28"/>
                <w:szCs w:val="28"/>
                <w:shd w:val="clear" w:color="auto" w:fill="FFFFFF"/>
              </w:rPr>
              <w:t xml:space="preserve">здатність до </w:t>
            </w:r>
            <w:proofErr w:type="spellStart"/>
            <w:r w:rsidRPr="000D199B">
              <w:rPr>
                <w:sz w:val="28"/>
                <w:szCs w:val="28"/>
                <w:shd w:val="clear" w:color="auto" w:fill="FFFFFF"/>
              </w:rPr>
              <w:t>самомотивації</w:t>
            </w:r>
            <w:proofErr w:type="spellEnd"/>
            <w:r w:rsidRPr="000D199B">
              <w:rPr>
                <w:sz w:val="28"/>
                <w:szCs w:val="28"/>
                <w:shd w:val="clear" w:color="auto" w:fill="FFFFFF"/>
              </w:rPr>
              <w:t xml:space="preserve"> (самоуправління).</w:t>
            </w:r>
          </w:p>
          <w:p w:rsidR="001A1132" w:rsidRPr="0046704D" w:rsidRDefault="001A1132" w:rsidP="00260CE4">
            <w:pPr>
              <w:spacing w:line="257" w:lineRule="auto"/>
              <w:jc w:val="both"/>
              <w:rPr>
                <w:sz w:val="16"/>
                <w:szCs w:val="16"/>
              </w:rPr>
            </w:pPr>
          </w:p>
        </w:tc>
      </w:tr>
      <w:tr w:rsidR="00793D73" w:rsidRPr="000D199B" w:rsidTr="001A1132">
        <w:trPr>
          <w:trHeight w:val="408"/>
        </w:trPr>
        <w:tc>
          <w:tcPr>
            <w:tcW w:w="3436" w:type="dxa"/>
          </w:tcPr>
          <w:p w:rsidR="00793D73" w:rsidRPr="000D199B" w:rsidRDefault="00793D73" w:rsidP="00260CE4">
            <w:pPr>
              <w:spacing w:line="257" w:lineRule="auto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4. Особистісні компетенції</w:t>
            </w:r>
          </w:p>
        </w:tc>
        <w:tc>
          <w:tcPr>
            <w:tcW w:w="6487" w:type="dxa"/>
            <w:gridSpan w:val="2"/>
          </w:tcPr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системність;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самоорганізація та саморозвиток;</w:t>
            </w:r>
          </w:p>
          <w:p w:rsidR="00793D73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політична нейтральність.</w:t>
            </w:r>
          </w:p>
          <w:p w:rsidR="001A1132" w:rsidRPr="0046704D" w:rsidRDefault="001A1132" w:rsidP="00260CE4">
            <w:pPr>
              <w:spacing w:line="257" w:lineRule="auto"/>
              <w:jc w:val="both"/>
              <w:rPr>
                <w:sz w:val="16"/>
                <w:szCs w:val="16"/>
              </w:rPr>
            </w:pPr>
          </w:p>
        </w:tc>
      </w:tr>
      <w:tr w:rsidR="00793D73" w:rsidRPr="000D199B" w:rsidTr="001A1132">
        <w:trPr>
          <w:trHeight w:val="408"/>
        </w:trPr>
        <w:tc>
          <w:tcPr>
            <w:tcW w:w="3436" w:type="dxa"/>
          </w:tcPr>
          <w:p w:rsidR="00793D73" w:rsidRPr="000D199B" w:rsidRDefault="00793D73" w:rsidP="00260CE4">
            <w:pPr>
              <w:spacing w:line="257" w:lineRule="auto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5. Забезпечення охорони об’єктів системи правосуддя</w:t>
            </w:r>
          </w:p>
        </w:tc>
        <w:tc>
          <w:tcPr>
            <w:tcW w:w="6487" w:type="dxa"/>
            <w:gridSpan w:val="2"/>
          </w:tcPr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793D73" w:rsidRPr="000D199B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</w:tc>
      </w:tr>
      <w:tr w:rsidR="00793D73" w:rsidRPr="000D199B" w:rsidTr="001A1132">
        <w:trPr>
          <w:trHeight w:val="408"/>
        </w:trPr>
        <w:tc>
          <w:tcPr>
            <w:tcW w:w="3436" w:type="dxa"/>
          </w:tcPr>
          <w:p w:rsidR="00793D73" w:rsidRPr="000D199B" w:rsidRDefault="00793D73" w:rsidP="00260CE4">
            <w:pPr>
              <w:spacing w:line="257" w:lineRule="auto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 xml:space="preserve">6. Знання спеціального законодавства </w:t>
            </w:r>
          </w:p>
        </w:tc>
        <w:tc>
          <w:tcPr>
            <w:tcW w:w="6487" w:type="dxa"/>
            <w:gridSpan w:val="2"/>
          </w:tcPr>
          <w:p w:rsidR="00793D73" w:rsidRDefault="00793D73" w:rsidP="00260CE4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0D199B">
              <w:rPr>
                <w:sz w:val="28"/>
                <w:szCs w:val="28"/>
              </w:rPr>
              <w:t>знання основ законодавства пов’язаного з завданням та змістом роботи.</w:t>
            </w:r>
          </w:p>
          <w:p w:rsidR="00793D73" w:rsidRPr="0046704D" w:rsidRDefault="00793D73" w:rsidP="00260CE4">
            <w:pPr>
              <w:spacing w:line="257" w:lineRule="auto"/>
              <w:jc w:val="both"/>
              <w:rPr>
                <w:sz w:val="24"/>
                <w:szCs w:val="24"/>
              </w:rPr>
            </w:pPr>
          </w:p>
        </w:tc>
      </w:tr>
      <w:tr w:rsidR="00BC6B24" w:rsidRPr="00E6021B" w:rsidTr="001A1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B24" w:rsidRPr="00E6021B" w:rsidRDefault="001A1132" w:rsidP="00260CE4">
            <w:pPr>
              <w:jc w:val="center"/>
              <w:rPr>
                <w:b/>
                <w:sz w:val="28"/>
                <w:szCs w:val="28"/>
              </w:rPr>
            </w:pPr>
            <w:r w:rsidRPr="00E6021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BC6B24" w:rsidRPr="00E6021B" w:rsidTr="001A1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B24" w:rsidRPr="00E6021B" w:rsidRDefault="00BC6B24" w:rsidP="00260CE4">
            <w:pPr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lastRenderedPageBreak/>
              <w:t>1. Знання законодавства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C6B24" w:rsidRPr="00E6021B" w:rsidRDefault="00BC6B24" w:rsidP="0046704D">
            <w:pPr>
              <w:ind w:left="-105"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 xml:space="preserve">знання Конституції України, законів України «Про судоустрій і статус суддів», </w:t>
            </w:r>
            <w:r w:rsidR="001A1132">
              <w:rPr>
                <w:sz w:val="28"/>
                <w:szCs w:val="28"/>
              </w:rPr>
              <w:t xml:space="preserve">«Про охоронну діяльність», </w:t>
            </w:r>
            <w:r w:rsidRPr="00E6021B">
              <w:rPr>
                <w:sz w:val="28"/>
                <w:szCs w:val="28"/>
              </w:rPr>
              <w:t>«Про Національну поліцію», «Про запобігання корупції».</w:t>
            </w:r>
          </w:p>
          <w:p w:rsidR="00BC6B24" w:rsidRPr="0046704D" w:rsidRDefault="00BC6B24" w:rsidP="0046704D">
            <w:pPr>
              <w:ind w:left="-105"/>
              <w:jc w:val="both"/>
              <w:rPr>
                <w:sz w:val="16"/>
                <w:szCs w:val="16"/>
              </w:rPr>
            </w:pPr>
          </w:p>
        </w:tc>
      </w:tr>
      <w:tr w:rsidR="00BC6B24" w:rsidRPr="00E6021B" w:rsidTr="001A1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B24" w:rsidRPr="00E6021B" w:rsidRDefault="00BC6B24" w:rsidP="00260CE4">
            <w:pPr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C6B24" w:rsidRPr="00E6021B" w:rsidRDefault="00BC6B24" w:rsidP="0046704D">
            <w:pPr>
              <w:pStyle w:val="msonormalcxspmiddle"/>
              <w:spacing w:before="0" w:beforeAutospacing="0" w:after="0" w:afterAutospacing="0"/>
              <w:ind w:left="-105"/>
              <w:contextualSpacing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  <w:lang w:val="uk-UA"/>
              </w:rPr>
              <w:t>знання</w:t>
            </w:r>
            <w:r w:rsidR="001A1132">
              <w:rPr>
                <w:sz w:val="28"/>
                <w:szCs w:val="28"/>
                <w:lang w:val="uk-UA"/>
              </w:rPr>
              <w:t xml:space="preserve"> </w:t>
            </w:r>
            <w:r w:rsidRPr="00E6021B">
              <w:rPr>
                <w:sz w:val="28"/>
                <w:szCs w:val="28"/>
                <w:lang w:val="uk-UA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</w:t>
            </w:r>
            <w:r w:rsidR="001A1132">
              <w:rPr>
                <w:sz w:val="28"/>
                <w:szCs w:val="28"/>
                <w:lang w:val="uk-UA"/>
              </w:rPr>
              <w:t xml:space="preserve"> </w:t>
            </w:r>
          </w:p>
          <w:p w:rsidR="00BC6B24" w:rsidRPr="00E6021B" w:rsidRDefault="00BC6B24" w:rsidP="0046704D">
            <w:pPr>
              <w:pStyle w:val="msonormalcxspmiddle"/>
              <w:spacing w:before="0" w:beforeAutospacing="0" w:after="0" w:afterAutospacing="0"/>
              <w:ind w:left="-105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E6021B">
              <w:rPr>
                <w:rFonts w:cs="Calibri"/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BC6B24" w:rsidRPr="00E6021B" w:rsidRDefault="00BC6B24" w:rsidP="0046704D">
            <w:pPr>
              <w:pStyle w:val="msonormalcxspmiddle"/>
              <w:spacing w:before="0" w:beforeAutospacing="0" w:after="0" w:afterAutospacing="0"/>
              <w:ind w:left="-105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E6021B">
              <w:rPr>
                <w:rFonts w:cs="Calibri"/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C6B24" w:rsidRDefault="00BC6B24" w:rsidP="001A1132"/>
    <w:sectPr w:rsidR="00BC6B24" w:rsidSect="00DD73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22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38FA1AD9"/>
    <w:multiLevelType w:val="hybridMultilevel"/>
    <w:tmpl w:val="5C024A20"/>
    <w:lvl w:ilvl="0" w:tplc="F3CC58A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A30646"/>
    <w:multiLevelType w:val="hybridMultilevel"/>
    <w:tmpl w:val="C820318C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24"/>
    <w:rsid w:val="000A3135"/>
    <w:rsid w:val="0011698B"/>
    <w:rsid w:val="001A1132"/>
    <w:rsid w:val="003E119A"/>
    <w:rsid w:val="0046704D"/>
    <w:rsid w:val="00793D73"/>
    <w:rsid w:val="00BB0DB5"/>
    <w:rsid w:val="00BC6B24"/>
    <w:rsid w:val="00DD73F6"/>
    <w:rsid w:val="00DF0EE9"/>
    <w:rsid w:val="00EB6D0C"/>
    <w:rsid w:val="00F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9504"/>
  <w15:chartTrackingRefBased/>
  <w15:docId w15:val="{E0F3E526-3B63-481B-904E-2104FD72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B24"/>
    <w:pPr>
      <w:ind w:left="720"/>
      <w:contextualSpacing/>
    </w:pPr>
  </w:style>
  <w:style w:type="paragraph" w:customStyle="1" w:styleId="msonormalcxspmiddle">
    <w:name w:val="msonormalcxspmiddle"/>
    <w:basedOn w:val="a"/>
    <w:rsid w:val="00BC6B2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46704D"/>
    <w:rPr>
      <w:i/>
      <w:iCs/>
    </w:rPr>
  </w:style>
  <w:style w:type="character" w:customStyle="1" w:styleId="a4">
    <w:name w:val="Абзац списку Знак"/>
    <w:link w:val="a3"/>
    <w:uiPriority w:val="34"/>
    <w:rsid w:val="00DF0E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 Фурман</cp:lastModifiedBy>
  <cp:revision>5</cp:revision>
  <cp:lastPrinted>2023-04-14T09:09:00Z</cp:lastPrinted>
  <dcterms:created xsi:type="dcterms:W3CDTF">2023-04-14T07:38:00Z</dcterms:created>
  <dcterms:modified xsi:type="dcterms:W3CDTF">2023-04-14T09:09:00Z</dcterms:modified>
</cp:coreProperties>
</file>