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5AC4" w14:textId="77777777" w:rsidR="001523B8" w:rsidRPr="00E6021B" w:rsidRDefault="00461992" w:rsidP="001523B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 w14:anchorId="464AED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pt;margin-top:-33.75pt;width:35.45pt;height:48.2pt;z-index:251658240">
            <v:imagedata r:id="rId8" o:title=""/>
            <w10:wrap side="right"/>
          </v:shape>
          <o:OLEObject Type="Embed" ProgID="PBrush" ShapeID="_x0000_s1027" DrawAspect="Content" ObjectID="_1648973701" r:id="rId9"/>
        </w:object>
      </w:r>
    </w:p>
    <w:p w14:paraId="2B5B09EA" w14:textId="77777777" w:rsidR="001523B8" w:rsidRPr="00FF2B09" w:rsidRDefault="001523B8" w:rsidP="001523B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14:paraId="5E98217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14:paraId="0D488256" w14:textId="77777777" w:rsidR="001523B8" w:rsidRPr="00FF2B09" w:rsidRDefault="001523B8" w:rsidP="001523B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14:paraId="31BCE83F" w14:textId="77777777" w:rsidR="001523B8" w:rsidRPr="00FF2B09" w:rsidRDefault="001523B8" w:rsidP="001523B8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</w:p>
    <w:p w14:paraId="37268BE8" w14:textId="77777777" w:rsidR="001523B8" w:rsidRPr="00FF2B09" w:rsidRDefault="001523B8" w:rsidP="001523B8">
      <w:pPr>
        <w:pStyle w:val="af7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НАКАЗ</w:t>
      </w:r>
    </w:p>
    <w:p w14:paraId="5CD22702" w14:textId="77777777" w:rsidR="001523B8" w:rsidRPr="00277657" w:rsidRDefault="001523B8" w:rsidP="001523B8">
      <w:pPr>
        <w:contextualSpacing/>
        <w:rPr>
          <w:sz w:val="28"/>
          <w:szCs w:val="28"/>
        </w:rPr>
      </w:pPr>
    </w:p>
    <w:p w14:paraId="052F6EDE" w14:textId="6D3235FD" w:rsidR="001523B8" w:rsidRPr="00376B03" w:rsidRDefault="00461992" w:rsidP="001523B8">
      <w:pPr>
        <w:pStyle w:val="21"/>
        <w:tabs>
          <w:tab w:val="left" w:pos="3969"/>
          <w:tab w:val="left" w:pos="8789"/>
        </w:tabs>
        <w:ind w:firstLine="0"/>
        <w:contextualSpacing/>
        <w:jc w:val="left"/>
        <w:rPr>
          <w:szCs w:val="28"/>
          <w:lang w:val="ru-RU"/>
        </w:rPr>
      </w:pPr>
      <w:r>
        <w:rPr>
          <w:szCs w:val="28"/>
          <w:lang w:val="ru-RU"/>
        </w:rPr>
        <w:t>16</w:t>
      </w:r>
      <w:r w:rsidR="001523B8">
        <w:rPr>
          <w:szCs w:val="28"/>
          <w:lang w:val="ru-RU"/>
        </w:rPr>
        <w:t>.0</w:t>
      </w:r>
      <w:r w:rsidR="001523B8" w:rsidRPr="003013C2">
        <w:rPr>
          <w:szCs w:val="28"/>
          <w:lang w:val="ru-RU"/>
        </w:rPr>
        <w:t>4</w:t>
      </w:r>
      <w:r w:rsidR="001523B8">
        <w:rPr>
          <w:szCs w:val="28"/>
        </w:rPr>
        <w:t>.</w:t>
      </w:r>
      <w:r w:rsidR="001523B8" w:rsidRPr="00277657">
        <w:rPr>
          <w:szCs w:val="28"/>
          <w:lang w:val="ru-RU"/>
        </w:rPr>
        <w:t>20</w:t>
      </w:r>
      <w:r w:rsidR="001523B8">
        <w:rPr>
          <w:szCs w:val="28"/>
          <w:lang w:val="ru-RU"/>
        </w:rPr>
        <w:t>20</w:t>
      </w:r>
      <w:r w:rsidR="001523B8">
        <w:rPr>
          <w:szCs w:val="28"/>
          <w:lang w:val="ru-RU"/>
        </w:rPr>
        <w:tab/>
        <w:t xml:space="preserve">м. </w:t>
      </w:r>
      <w:r w:rsidR="001523B8" w:rsidRPr="00E6021B">
        <w:rPr>
          <w:szCs w:val="28"/>
        </w:rPr>
        <w:t>Хмельницький</w:t>
      </w:r>
      <w:r w:rsidR="001523B8">
        <w:rPr>
          <w:szCs w:val="28"/>
        </w:rPr>
        <w:tab/>
        <w:t xml:space="preserve">№ </w:t>
      </w:r>
      <w:r>
        <w:rPr>
          <w:szCs w:val="28"/>
        </w:rPr>
        <w:t>130</w:t>
      </w:r>
    </w:p>
    <w:p w14:paraId="07BCE6C9" w14:textId="77777777" w:rsidR="001523B8" w:rsidRPr="00E6021B" w:rsidRDefault="001523B8" w:rsidP="001523B8">
      <w:pPr>
        <w:pStyle w:val="21"/>
        <w:ind w:right="6094" w:firstLine="0"/>
        <w:contextualSpacing/>
        <w:jc w:val="left"/>
        <w:rPr>
          <w:szCs w:val="28"/>
        </w:rPr>
      </w:pPr>
    </w:p>
    <w:p w14:paraId="74EE5FF8" w14:textId="77777777" w:rsidR="001523B8" w:rsidRPr="00FF2B09" w:rsidRDefault="001523B8" w:rsidP="00461992">
      <w:pPr>
        <w:ind w:right="5243"/>
        <w:jc w:val="both"/>
        <w:rPr>
          <w:b/>
          <w:sz w:val="24"/>
          <w:szCs w:val="24"/>
        </w:rPr>
      </w:pPr>
      <w:r w:rsidRPr="00FF2B09">
        <w:rPr>
          <w:b/>
          <w:sz w:val="24"/>
          <w:szCs w:val="24"/>
        </w:rPr>
        <w:t>Про оголошення конкурсу на зайняття вакантних посад Територіального управління</w:t>
      </w:r>
      <w:r>
        <w:rPr>
          <w:b/>
          <w:sz w:val="24"/>
          <w:szCs w:val="24"/>
          <w:lang w:val="ru-RU"/>
        </w:rPr>
        <w:t xml:space="preserve"> </w:t>
      </w:r>
      <w:r w:rsidRPr="00FF2B09">
        <w:rPr>
          <w:b/>
          <w:sz w:val="24"/>
          <w:szCs w:val="24"/>
        </w:rPr>
        <w:t>Служби судової охорони у Хмельницькій області</w:t>
      </w:r>
    </w:p>
    <w:p w14:paraId="77E49AB6" w14:textId="77777777" w:rsidR="001523B8" w:rsidRDefault="001523B8" w:rsidP="001523B8">
      <w:pPr>
        <w:ind w:firstLine="360"/>
        <w:contextualSpacing/>
        <w:rPr>
          <w:sz w:val="28"/>
          <w:szCs w:val="28"/>
        </w:rPr>
      </w:pPr>
    </w:p>
    <w:p w14:paraId="18102E6F" w14:textId="77777777" w:rsidR="001523B8" w:rsidRPr="00E6021B" w:rsidRDefault="001523B8" w:rsidP="001523B8">
      <w:pPr>
        <w:ind w:firstLine="360"/>
        <w:contextualSpacing/>
        <w:rPr>
          <w:sz w:val="28"/>
          <w:szCs w:val="28"/>
        </w:rPr>
      </w:pPr>
    </w:p>
    <w:p w14:paraId="6E06241C" w14:textId="06C7D403" w:rsidR="00EF2AE1" w:rsidRPr="006F5987" w:rsidRDefault="001523B8" w:rsidP="00EF2AE1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>,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зі змінами, внесеними рішенням Вищої ради правосуддя від 04.06.2019 № 1536/0/15-19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="00EF2AE1">
        <w:rPr>
          <w:rFonts w:eastAsiaTheme="minorHAnsi"/>
          <w:sz w:val="28"/>
          <w:szCs w:val="28"/>
          <w:lang w:eastAsia="en-US" w:bidi="en-US"/>
        </w:rPr>
        <w:t>та на виконання доручення Служби судової охорони від 02.04.2020 № 140 «Про проведення конкурсів у територіальних управління</w:t>
      </w:r>
      <w:r w:rsidR="001D0E7B">
        <w:rPr>
          <w:rFonts w:eastAsiaTheme="minorHAnsi"/>
          <w:sz w:val="28"/>
          <w:szCs w:val="28"/>
          <w:lang w:eastAsia="en-US" w:bidi="en-US"/>
        </w:rPr>
        <w:t>х</w:t>
      </w:r>
      <w:r w:rsidR="00EF2AE1">
        <w:rPr>
          <w:rFonts w:eastAsiaTheme="minorHAnsi"/>
          <w:sz w:val="28"/>
          <w:szCs w:val="28"/>
          <w:lang w:eastAsia="en-US" w:bidi="en-US"/>
        </w:rPr>
        <w:t xml:space="preserve"> Служби судової охорони</w:t>
      </w:r>
      <w:r w:rsidR="001D0E7B">
        <w:rPr>
          <w:rFonts w:eastAsiaTheme="minorHAnsi"/>
          <w:sz w:val="28"/>
          <w:szCs w:val="28"/>
          <w:lang w:eastAsia="en-US" w:bidi="en-US"/>
        </w:rPr>
        <w:t>»</w:t>
      </w:r>
    </w:p>
    <w:p w14:paraId="3FD2049B" w14:textId="7CA43164" w:rsidR="001523B8" w:rsidRPr="00E6021B" w:rsidRDefault="001523B8" w:rsidP="001523B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</w:p>
    <w:p w14:paraId="7707958F" w14:textId="77777777" w:rsidR="001523B8" w:rsidRPr="00AF6052" w:rsidRDefault="001523B8" w:rsidP="001523B8">
      <w:pPr>
        <w:ind w:firstLine="709"/>
        <w:contextualSpacing/>
        <w:jc w:val="both"/>
        <w:rPr>
          <w:sz w:val="24"/>
          <w:szCs w:val="24"/>
        </w:rPr>
      </w:pPr>
    </w:p>
    <w:p w14:paraId="79017453" w14:textId="77777777" w:rsidR="001523B8" w:rsidRPr="00E6021B" w:rsidRDefault="001523B8" w:rsidP="001523B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E6021B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14:paraId="47D88B37" w14:textId="77777777" w:rsidR="001523B8" w:rsidRPr="00AF6052" w:rsidRDefault="001523B8" w:rsidP="001523B8">
      <w:pPr>
        <w:ind w:firstLine="709"/>
        <w:contextualSpacing/>
        <w:jc w:val="both"/>
        <w:rPr>
          <w:rFonts w:eastAsiaTheme="minorHAnsi"/>
          <w:sz w:val="24"/>
          <w:szCs w:val="24"/>
          <w:lang w:eastAsia="en-US" w:bidi="en-US"/>
        </w:rPr>
      </w:pPr>
    </w:p>
    <w:p w14:paraId="3F6FBB20" w14:textId="1F2989F9" w:rsidR="00C23D6E" w:rsidRDefault="00C23D6E" w:rsidP="00C23D6E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bookmarkStart w:id="0" w:name="_Hlk27995956"/>
      <w:r w:rsidRPr="00E6021B">
        <w:rPr>
          <w:rFonts w:eastAsiaTheme="minorHAnsi"/>
          <w:sz w:val="28"/>
          <w:szCs w:val="28"/>
          <w:lang w:eastAsia="en-US" w:bidi="en-US"/>
        </w:rPr>
        <w:t xml:space="preserve">Оголосити конкурс на зайняття </w:t>
      </w:r>
      <w:r w:rsidRPr="003013C2">
        <w:rPr>
          <w:rFonts w:eastAsiaTheme="minorHAnsi"/>
          <w:sz w:val="28"/>
          <w:szCs w:val="28"/>
          <w:lang w:val="ru-RU" w:eastAsia="en-US" w:bidi="en-US"/>
        </w:rPr>
        <w:t>5</w:t>
      </w:r>
      <w:r>
        <w:rPr>
          <w:rFonts w:eastAsiaTheme="minorHAnsi"/>
          <w:sz w:val="28"/>
          <w:szCs w:val="28"/>
          <w:lang w:eastAsia="en-US" w:bidi="en-US"/>
        </w:rPr>
        <w:t xml:space="preserve"> </w:t>
      </w:r>
      <w:r w:rsidRPr="00E6021B">
        <w:rPr>
          <w:rFonts w:eastAsiaTheme="minorHAnsi"/>
          <w:sz w:val="28"/>
          <w:szCs w:val="28"/>
          <w:lang w:eastAsia="en-US" w:bidi="en-US"/>
        </w:rPr>
        <w:t>вакантн</w:t>
      </w:r>
      <w:r>
        <w:rPr>
          <w:rFonts w:eastAsiaTheme="minorHAnsi"/>
          <w:sz w:val="28"/>
          <w:szCs w:val="28"/>
          <w:lang w:eastAsia="en-US" w:bidi="en-US"/>
        </w:rPr>
        <w:t xml:space="preserve">их </w:t>
      </w:r>
      <w:r w:rsidRPr="00E6021B">
        <w:rPr>
          <w:rFonts w:eastAsiaTheme="minorHAnsi"/>
          <w:sz w:val="28"/>
          <w:szCs w:val="28"/>
          <w:lang w:eastAsia="en-US" w:bidi="en-US"/>
        </w:rPr>
        <w:t>посад Територіального управління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(далі конкурс), який провести </w:t>
      </w:r>
      <w:r w:rsidR="00EF2AE1">
        <w:rPr>
          <w:rFonts w:eastAsiaTheme="minorHAnsi"/>
          <w:sz w:val="28"/>
          <w:szCs w:val="28"/>
          <w:lang w:eastAsia="en-US" w:bidi="en-US"/>
        </w:rPr>
        <w:t xml:space="preserve">29 </w:t>
      </w:r>
      <w:r>
        <w:rPr>
          <w:rFonts w:eastAsiaTheme="minorHAnsi"/>
          <w:sz w:val="28"/>
          <w:szCs w:val="28"/>
          <w:lang w:eastAsia="en-US" w:bidi="en-US"/>
        </w:rPr>
        <w:t>квітня 2020 року</w:t>
      </w:r>
      <w:bookmarkEnd w:id="0"/>
      <w:r>
        <w:rPr>
          <w:rFonts w:eastAsiaTheme="minorHAnsi"/>
          <w:sz w:val="28"/>
          <w:szCs w:val="28"/>
          <w:lang w:eastAsia="en-US" w:bidi="en-US"/>
        </w:rPr>
        <w:t>:</w:t>
      </w:r>
    </w:p>
    <w:p w14:paraId="3C6AA3C0" w14:textId="64A92D75" w:rsidR="00C23D6E" w:rsidRPr="00547494" w:rsidRDefault="00112123" w:rsidP="00547494">
      <w:pPr>
        <w:pStyle w:val="ac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547494">
        <w:rPr>
          <w:rFonts w:eastAsiaTheme="minorHAnsi"/>
          <w:sz w:val="28"/>
          <w:szCs w:val="28"/>
          <w:lang w:eastAsia="en-US"/>
        </w:rPr>
        <w:t>провідного спеціаліста відділу забезпечення безпеки учасників судового процесу</w:t>
      </w:r>
      <w:r w:rsidR="00C23D6E" w:rsidRPr="00547494">
        <w:rPr>
          <w:rFonts w:eastAsiaTheme="minorHAnsi"/>
          <w:sz w:val="28"/>
          <w:szCs w:val="28"/>
          <w:lang w:eastAsia="en-US"/>
        </w:rPr>
        <w:t xml:space="preserve"> – 1 посада;</w:t>
      </w:r>
    </w:p>
    <w:p w14:paraId="6D045B00" w14:textId="5111A4DE" w:rsidR="00C23D6E" w:rsidRPr="00547494" w:rsidRDefault="00112123" w:rsidP="00547494">
      <w:pPr>
        <w:pStyle w:val="ac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sz w:val="28"/>
          <w:szCs w:val="28"/>
          <w:lang w:eastAsia="en-US"/>
        </w:rPr>
      </w:pPr>
      <w:r w:rsidRPr="00547494">
        <w:rPr>
          <w:sz w:val="28"/>
          <w:szCs w:val="28"/>
          <w:lang w:eastAsia="en-US"/>
        </w:rPr>
        <w:t>провідного спеціаліста відділу матеріально-технічного забезпечення</w:t>
      </w:r>
      <w:r w:rsidR="00C23D6E" w:rsidRPr="00547494">
        <w:rPr>
          <w:rFonts w:eastAsiaTheme="minorHAnsi"/>
          <w:sz w:val="28"/>
          <w:szCs w:val="28"/>
          <w:lang w:eastAsia="en-US"/>
        </w:rPr>
        <w:t xml:space="preserve"> – </w:t>
      </w:r>
      <w:r w:rsidR="00C23D6E" w:rsidRPr="00547494">
        <w:rPr>
          <w:sz w:val="28"/>
          <w:szCs w:val="28"/>
          <w:lang w:val="ru-RU" w:eastAsia="en-US"/>
        </w:rPr>
        <w:t>1</w:t>
      </w:r>
      <w:r w:rsidR="00C23D6E" w:rsidRPr="00547494">
        <w:rPr>
          <w:sz w:val="28"/>
          <w:szCs w:val="28"/>
          <w:lang w:eastAsia="en-US"/>
        </w:rPr>
        <w:t xml:space="preserve"> посада;</w:t>
      </w:r>
    </w:p>
    <w:p w14:paraId="033680A7" w14:textId="0B5D9548" w:rsidR="00C23D6E" w:rsidRPr="00547494" w:rsidRDefault="00C23D6E" w:rsidP="00547494">
      <w:pPr>
        <w:pStyle w:val="ac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547494">
        <w:rPr>
          <w:rFonts w:eastAsiaTheme="minorHAnsi"/>
          <w:sz w:val="28"/>
          <w:szCs w:val="28"/>
          <w:lang w:eastAsia="en-US" w:bidi="en-US"/>
        </w:rPr>
        <w:t xml:space="preserve">провідного спеціаліста </w:t>
      </w:r>
      <w:r w:rsidR="00112123" w:rsidRPr="00547494">
        <w:rPr>
          <w:rFonts w:eastAsiaTheme="minorHAnsi"/>
          <w:sz w:val="28"/>
          <w:szCs w:val="28"/>
          <w:lang w:eastAsia="en-US" w:bidi="en-US"/>
        </w:rPr>
        <w:t>відділу по роботі з персоналом</w:t>
      </w:r>
      <w:r w:rsidRPr="00547494">
        <w:rPr>
          <w:rFonts w:eastAsiaTheme="minorHAnsi"/>
          <w:sz w:val="28"/>
          <w:szCs w:val="28"/>
          <w:lang w:eastAsia="en-US" w:bidi="en-US"/>
        </w:rPr>
        <w:t xml:space="preserve"> – 1 посада;</w:t>
      </w:r>
    </w:p>
    <w:p w14:paraId="4C31F009" w14:textId="4DEF441C" w:rsidR="00C23D6E" w:rsidRPr="00547494" w:rsidRDefault="00EF2AE1" w:rsidP="00547494">
      <w:pPr>
        <w:pStyle w:val="ac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547494">
        <w:rPr>
          <w:rFonts w:eastAsiaTheme="minorHAnsi"/>
          <w:sz w:val="28"/>
          <w:szCs w:val="28"/>
          <w:lang w:eastAsia="en-US" w:bidi="en-US"/>
        </w:rPr>
        <w:t>провідного спеціаліста служби інформаційно-аналітичної роботи</w:t>
      </w:r>
      <w:r w:rsidR="00C23D6E" w:rsidRPr="00547494">
        <w:rPr>
          <w:rFonts w:eastAsiaTheme="minorHAnsi"/>
          <w:sz w:val="28"/>
          <w:szCs w:val="28"/>
          <w:lang w:eastAsia="en-US" w:bidi="en-US"/>
        </w:rPr>
        <w:t xml:space="preserve"> – 1 посада;</w:t>
      </w:r>
    </w:p>
    <w:p w14:paraId="40FF4AEF" w14:textId="455087D9" w:rsidR="00C23D6E" w:rsidRPr="00547494" w:rsidRDefault="00EF2AE1" w:rsidP="00547494">
      <w:pPr>
        <w:pStyle w:val="ac"/>
        <w:numPr>
          <w:ilvl w:val="0"/>
          <w:numId w:val="33"/>
        </w:numPr>
        <w:tabs>
          <w:tab w:val="left" w:pos="1134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547494">
        <w:rPr>
          <w:rFonts w:eastAsiaTheme="minorHAnsi"/>
          <w:sz w:val="28"/>
          <w:szCs w:val="28"/>
          <w:lang w:eastAsia="en-US" w:bidi="en-US"/>
        </w:rPr>
        <w:t>командир взводу охорони підрозділу охорони</w:t>
      </w:r>
      <w:r w:rsidR="00C23D6E" w:rsidRPr="00547494">
        <w:rPr>
          <w:rFonts w:eastAsiaTheme="minorHAnsi"/>
          <w:sz w:val="28"/>
          <w:szCs w:val="28"/>
          <w:lang w:eastAsia="en-US" w:bidi="en-US"/>
        </w:rPr>
        <w:t xml:space="preserve"> – 1 посада.</w:t>
      </w:r>
    </w:p>
    <w:p w14:paraId="0DC1A089" w14:textId="40BFE1D7" w:rsidR="001523B8" w:rsidRDefault="001523B8" w:rsidP="001523B8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Затвердити </w:t>
      </w:r>
      <w:r>
        <w:rPr>
          <w:rFonts w:eastAsiaTheme="minorHAnsi"/>
          <w:sz w:val="28"/>
          <w:szCs w:val="28"/>
          <w:lang w:eastAsia="en-US" w:bidi="en-US"/>
        </w:rPr>
        <w:t>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мови проведення конкурсу на посади, зазначені в </w:t>
      </w:r>
      <w:r w:rsidR="00ED05E4">
        <w:rPr>
          <w:rFonts w:eastAsiaTheme="minorHAnsi"/>
          <w:sz w:val="28"/>
          <w:szCs w:val="28"/>
          <w:lang w:eastAsia="en-US" w:bidi="en-US"/>
        </w:rPr>
        <w:t>пункті</w:t>
      </w:r>
      <w:r>
        <w:rPr>
          <w:rFonts w:eastAsiaTheme="minorHAnsi"/>
          <w:sz w:val="28"/>
          <w:szCs w:val="28"/>
          <w:lang w:val="ru-RU"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 xml:space="preserve">1 цього наказу (додаток </w:t>
      </w:r>
      <w:r w:rsidR="00B64D9C" w:rsidRPr="00B64D9C">
        <w:rPr>
          <w:rFonts w:eastAsiaTheme="minorHAnsi"/>
          <w:sz w:val="28"/>
          <w:szCs w:val="28"/>
          <w:lang w:val="ru-RU" w:eastAsia="en-US" w:bidi="en-US"/>
        </w:rPr>
        <w:t>1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E6021B">
        <w:rPr>
          <w:rFonts w:eastAsiaTheme="minorHAnsi"/>
          <w:sz w:val="28"/>
          <w:szCs w:val="28"/>
          <w:lang w:eastAsia="en-US" w:bidi="en-US"/>
        </w:rPr>
        <w:t>.</w:t>
      </w:r>
    </w:p>
    <w:p w14:paraId="58386A88" w14:textId="2FCF6A4E" w:rsidR="001523B8" w:rsidRDefault="001523B8" w:rsidP="001523B8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Затвердити перелік загальних умов та типових професійно-кваліфікаційних характеристик вакантних посад, на які оголошено конкурс в </w:t>
      </w:r>
      <w:r w:rsidRPr="00E6021B">
        <w:rPr>
          <w:rFonts w:eastAsiaTheme="minorHAnsi"/>
          <w:sz w:val="28"/>
          <w:szCs w:val="28"/>
          <w:lang w:eastAsia="en-US" w:bidi="en-US"/>
        </w:rPr>
        <w:t>Територіальн</w:t>
      </w:r>
      <w:r w:rsidRPr="00CD610A">
        <w:rPr>
          <w:rFonts w:eastAsiaTheme="minorHAnsi"/>
          <w:sz w:val="28"/>
          <w:szCs w:val="28"/>
          <w:lang w:eastAsia="en-US" w:bidi="en-US"/>
        </w:rPr>
        <w:t>ому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управлінн</w:t>
      </w:r>
      <w:r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Служби судової охорони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</w:t>
      </w:r>
      <w:r w:rsidRPr="00AC5018">
        <w:rPr>
          <w:rFonts w:eastAsiaTheme="minorHAnsi"/>
          <w:sz w:val="28"/>
          <w:szCs w:val="28"/>
          <w:lang w:eastAsia="en-US" w:bidi="en-US"/>
        </w:rPr>
        <w:t xml:space="preserve">додатки </w:t>
      </w:r>
      <w:r w:rsidR="00B64D9C" w:rsidRPr="00B64D9C">
        <w:rPr>
          <w:rFonts w:eastAsiaTheme="minorHAnsi"/>
          <w:sz w:val="28"/>
          <w:szCs w:val="28"/>
          <w:lang w:val="ru-RU" w:eastAsia="en-US" w:bidi="en-US"/>
        </w:rPr>
        <w:t>2</w:t>
      </w:r>
      <w:r w:rsidR="009B58F5">
        <w:rPr>
          <w:rFonts w:eastAsiaTheme="minorHAnsi"/>
          <w:sz w:val="28"/>
          <w:szCs w:val="28"/>
          <w:lang w:val="ru-RU" w:eastAsia="en-US" w:bidi="en-US"/>
        </w:rPr>
        <w:t>-</w:t>
      </w:r>
      <w:r w:rsidR="00B64D9C" w:rsidRPr="00D50159">
        <w:rPr>
          <w:rFonts w:eastAsiaTheme="minorHAnsi"/>
          <w:sz w:val="28"/>
          <w:szCs w:val="28"/>
          <w:lang w:val="ru-RU" w:eastAsia="en-US" w:bidi="en-US"/>
        </w:rPr>
        <w:t>6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AC5018">
        <w:rPr>
          <w:rFonts w:eastAsiaTheme="minorHAnsi"/>
          <w:sz w:val="28"/>
          <w:szCs w:val="28"/>
          <w:lang w:eastAsia="en-US" w:bidi="en-US"/>
        </w:rPr>
        <w:t>.</w:t>
      </w:r>
    </w:p>
    <w:p w14:paraId="075BB72E" w14:textId="0657A83D" w:rsidR="001523B8" w:rsidRPr="00D72DAA" w:rsidRDefault="001523B8" w:rsidP="001523B8">
      <w:pPr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D72DAA">
        <w:rPr>
          <w:rFonts w:eastAsiaTheme="minorHAnsi"/>
          <w:sz w:val="28"/>
          <w:szCs w:val="28"/>
          <w:lang w:eastAsia="en-US" w:bidi="en-US"/>
        </w:rPr>
        <w:t xml:space="preserve">Надати до прес-служби </w:t>
      </w:r>
      <w:r w:rsidR="00C23D6E">
        <w:rPr>
          <w:rFonts w:eastAsiaTheme="minorHAnsi"/>
          <w:sz w:val="28"/>
          <w:szCs w:val="28"/>
          <w:lang w:eastAsia="en-US" w:bidi="en-US"/>
        </w:rPr>
        <w:t>т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Державної судової адміністрації </w:t>
      </w:r>
      <w:r>
        <w:rPr>
          <w:rFonts w:eastAsiaTheme="minorHAnsi"/>
          <w:sz w:val="28"/>
          <w:szCs w:val="28"/>
          <w:lang w:eastAsia="en-US" w:bidi="en-US"/>
        </w:rPr>
        <w:t>в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 Хмельницькій області</w:t>
      </w:r>
      <w:r w:rsidRPr="00BE41E2">
        <w:rPr>
          <w:rFonts w:eastAsiaTheme="minorHAnsi"/>
          <w:sz w:val="28"/>
          <w:szCs w:val="28"/>
          <w:lang w:eastAsia="en-US" w:bidi="en-US"/>
        </w:rPr>
        <w:t xml:space="preserve"> </w:t>
      </w:r>
      <w:r w:rsidRPr="00D72DAA">
        <w:rPr>
          <w:rFonts w:eastAsiaTheme="minorHAnsi"/>
          <w:sz w:val="28"/>
          <w:szCs w:val="28"/>
          <w:lang w:eastAsia="en-US" w:bidi="en-US"/>
        </w:rPr>
        <w:t xml:space="preserve">(далі – ТУ ДСА) оголошення про </w:t>
      </w:r>
      <w:r w:rsidRPr="00D72DAA">
        <w:rPr>
          <w:rFonts w:eastAsiaTheme="minorHAnsi"/>
          <w:sz w:val="28"/>
          <w:szCs w:val="28"/>
          <w:lang w:eastAsia="en-US" w:bidi="en-US"/>
        </w:rPr>
        <w:lastRenderedPageBreak/>
        <w:t>проведення конкурсу та його умови для оприлюднення на офіційному сайті ТУ ДСА України у Хмельницькій області</w:t>
      </w:r>
      <w:r>
        <w:rPr>
          <w:rFonts w:eastAsiaTheme="minorHAnsi"/>
          <w:sz w:val="28"/>
          <w:szCs w:val="28"/>
          <w:lang w:eastAsia="en-US" w:bidi="en-US"/>
        </w:rPr>
        <w:t xml:space="preserve"> (</w:t>
      </w:r>
      <w:r w:rsidR="00C23D6E">
        <w:rPr>
          <w:rFonts w:eastAsiaTheme="minorHAnsi"/>
          <w:sz w:val="28"/>
          <w:szCs w:val="28"/>
          <w:lang w:eastAsia="en-US" w:bidi="en-US"/>
        </w:rPr>
        <w:t xml:space="preserve">відповідальний </w:t>
      </w:r>
      <w:r w:rsidR="00C23D6E" w:rsidRPr="00D72DAA">
        <w:rPr>
          <w:rFonts w:eastAsiaTheme="minorHAnsi"/>
          <w:sz w:val="28"/>
          <w:szCs w:val="28"/>
          <w:lang w:eastAsia="en-US" w:bidi="en-US"/>
        </w:rPr>
        <w:t xml:space="preserve">– </w:t>
      </w:r>
      <w:r w:rsidR="00C23D6E">
        <w:rPr>
          <w:rFonts w:eastAsiaTheme="minorHAnsi"/>
          <w:sz w:val="28"/>
          <w:szCs w:val="28"/>
          <w:lang w:eastAsia="en-US" w:bidi="en-US"/>
        </w:rPr>
        <w:t xml:space="preserve">начальник </w:t>
      </w:r>
      <w:r w:rsidR="00C23D6E" w:rsidRPr="00D72DAA">
        <w:rPr>
          <w:rFonts w:eastAsiaTheme="minorHAnsi"/>
          <w:sz w:val="28"/>
          <w:szCs w:val="28"/>
          <w:lang w:eastAsia="en-US" w:bidi="en-US"/>
        </w:rPr>
        <w:t xml:space="preserve">відділу по роботі з персоналом ТУ ССО у Хмельницькій області </w:t>
      </w:r>
      <w:r w:rsidR="00C23D6E"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proofErr w:type="spellStart"/>
      <w:r w:rsidR="00C23D6E">
        <w:rPr>
          <w:rFonts w:eastAsiaTheme="minorHAnsi"/>
          <w:sz w:val="28"/>
          <w:szCs w:val="28"/>
          <w:lang w:eastAsia="en-US" w:bidi="en-US"/>
        </w:rPr>
        <w:t>Везденецький</w:t>
      </w:r>
      <w:proofErr w:type="spellEnd"/>
      <w:r w:rsidR="00C23D6E">
        <w:rPr>
          <w:rFonts w:eastAsiaTheme="minorHAnsi"/>
          <w:sz w:val="28"/>
          <w:szCs w:val="28"/>
          <w:lang w:eastAsia="en-US" w:bidi="en-US"/>
        </w:rPr>
        <w:t xml:space="preserve"> С.В.</w:t>
      </w:r>
      <w:r>
        <w:rPr>
          <w:rFonts w:eastAsiaTheme="minorHAnsi"/>
          <w:sz w:val="28"/>
          <w:szCs w:val="28"/>
          <w:lang w:eastAsia="en-US" w:bidi="en-US"/>
        </w:rPr>
        <w:t>)</w:t>
      </w:r>
      <w:r w:rsidRPr="00D72DAA">
        <w:rPr>
          <w:rFonts w:eastAsiaTheme="minorHAnsi"/>
          <w:sz w:val="28"/>
          <w:szCs w:val="28"/>
          <w:lang w:eastAsia="en-US" w:bidi="en-US"/>
        </w:rPr>
        <w:t>.</w:t>
      </w:r>
    </w:p>
    <w:p w14:paraId="1C447FA9" w14:textId="77777777" w:rsidR="00C23D6E" w:rsidRDefault="00C23D6E" w:rsidP="00C23D6E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Здійснити перевірку рівня фізичної підготовки для кандидатів на посади згідно з нормативами, визначеними для відповідної вікової категорії, в</w:t>
      </w:r>
      <w:r>
        <w:rPr>
          <w:rFonts w:eastAsiaTheme="minorHAnsi"/>
          <w:sz w:val="28"/>
          <w:szCs w:val="28"/>
          <w:lang w:eastAsia="en-US" w:bidi="en-US"/>
        </w:rPr>
        <w:t xml:space="preserve">становленими </w:t>
      </w:r>
      <w:r w:rsidRPr="00E6021B">
        <w:rPr>
          <w:rFonts w:eastAsiaTheme="minorHAnsi"/>
          <w:sz w:val="28"/>
          <w:szCs w:val="28"/>
          <w:lang w:eastAsia="en-US" w:bidi="en-US"/>
        </w:rPr>
        <w:t>наказом Голо</w:t>
      </w:r>
      <w:r>
        <w:rPr>
          <w:rFonts w:eastAsiaTheme="minorHAnsi"/>
          <w:sz w:val="28"/>
          <w:szCs w:val="28"/>
          <w:lang w:eastAsia="en-US" w:bidi="en-US"/>
        </w:rPr>
        <w:t>ви Служби судової охорони від 23.</w:t>
      </w:r>
      <w:r w:rsidRPr="00F51913">
        <w:rPr>
          <w:rFonts w:eastAsiaTheme="minorHAnsi"/>
          <w:sz w:val="28"/>
          <w:szCs w:val="28"/>
          <w:lang w:eastAsia="en-US" w:bidi="en-US"/>
        </w:rPr>
        <w:t>12</w:t>
      </w:r>
      <w:r w:rsidRPr="00E6021B">
        <w:rPr>
          <w:rFonts w:eastAsiaTheme="minorHAnsi"/>
          <w:sz w:val="28"/>
          <w:szCs w:val="28"/>
          <w:lang w:eastAsia="en-US" w:bidi="en-US"/>
        </w:rPr>
        <w:t>.2019 № 2</w:t>
      </w:r>
      <w:r w:rsidRPr="00F51913">
        <w:rPr>
          <w:rFonts w:eastAsiaTheme="minorHAnsi"/>
          <w:sz w:val="28"/>
          <w:szCs w:val="28"/>
          <w:lang w:eastAsia="en-US" w:bidi="en-US"/>
        </w:rPr>
        <w:t>73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«Про затвердження </w:t>
      </w:r>
      <w:r>
        <w:rPr>
          <w:rFonts w:eastAsiaTheme="minorHAnsi"/>
          <w:sz w:val="28"/>
          <w:szCs w:val="28"/>
          <w:lang w:eastAsia="en-US" w:bidi="en-US"/>
        </w:rPr>
        <w:t xml:space="preserve">тимчасової інструкції з фізичної підготовки Служби судової охорони» зі змінами, внесеними наказом Служби судової охорони від 03.04.2020 № 144 «Про внесення змін до інструкції Служби судової охорони» та у відповідності до вимог наказу Служби судової охорони від 18.04.2020 № 151 «Про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C23D6E">
        <w:rPr>
          <w:rFonts w:eastAsiaTheme="minorHAnsi"/>
          <w:sz w:val="28"/>
          <w:szCs w:val="28"/>
          <w:lang w:eastAsia="en-US" w:bidi="en-US"/>
        </w:rPr>
        <w:t>-19</w:t>
      </w:r>
      <w:r>
        <w:rPr>
          <w:rFonts w:eastAsiaTheme="minorHAnsi"/>
          <w:sz w:val="28"/>
          <w:szCs w:val="28"/>
          <w:lang w:eastAsia="en-US" w:bidi="en-US"/>
        </w:rPr>
        <w:t xml:space="preserve">, спричиненої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коронавірусом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val="en-US" w:eastAsia="en-US" w:bidi="en-US"/>
        </w:rPr>
        <w:t>SARS</w:t>
      </w:r>
      <w:r w:rsidRPr="00C23D6E">
        <w:rPr>
          <w:rFonts w:eastAsiaTheme="minorHAnsi"/>
          <w:sz w:val="28"/>
          <w:szCs w:val="28"/>
          <w:lang w:eastAsia="en-US" w:bidi="en-US"/>
        </w:rPr>
        <w:t>-</w:t>
      </w:r>
      <w:proofErr w:type="spellStart"/>
      <w:r>
        <w:rPr>
          <w:rFonts w:eastAsiaTheme="minorHAnsi"/>
          <w:sz w:val="28"/>
          <w:szCs w:val="28"/>
          <w:lang w:val="en-US" w:eastAsia="en-US" w:bidi="en-US"/>
        </w:rPr>
        <w:t>CoV</w:t>
      </w:r>
      <w:proofErr w:type="spellEnd"/>
      <w:r w:rsidRPr="00C23D6E">
        <w:rPr>
          <w:rFonts w:eastAsiaTheme="minorHAnsi"/>
          <w:sz w:val="28"/>
          <w:szCs w:val="28"/>
          <w:lang w:eastAsia="en-US" w:bidi="en-US"/>
        </w:rPr>
        <w:t>-2</w:t>
      </w:r>
      <w:r>
        <w:rPr>
          <w:rFonts w:eastAsiaTheme="minorHAnsi"/>
          <w:sz w:val="28"/>
          <w:szCs w:val="28"/>
          <w:lang w:eastAsia="en-US" w:bidi="en-US"/>
        </w:rPr>
        <w:t xml:space="preserve">» </w:t>
      </w:r>
      <w:r w:rsidRPr="00E6021B">
        <w:rPr>
          <w:rFonts w:eastAsiaTheme="minorHAnsi"/>
          <w:sz w:val="28"/>
          <w:szCs w:val="28"/>
          <w:lang w:eastAsia="en-US" w:bidi="en-US"/>
        </w:rPr>
        <w:t>із забезпеченням належних санітарно-гігієнічних умов та в присутності медичних працівників (відповідальн</w:t>
      </w:r>
      <w:r>
        <w:rPr>
          <w:rFonts w:eastAsiaTheme="minorHAnsi"/>
          <w:sz w:val="28"/>
          <w:szCs w:val="28"/>
          <w:lang w:eastAsia="en-US" w:bidi="en-US"/>
        </w:rPr>
        <w:t>і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– </w:t>
      </w:r>
      <w:r>
        <w:rPr>
          <w:rFonts w:eastAsiaTheme="minorHAnsi"/>
          <w:sz w:val="28"/>
          <w:szCs w:val="28"/>
          <w:lang w:eastAsia="en-US" w:bidi="en-US"/>
        </w:rPr>
        <w:t xml:space="preserve">начальник відділу з професійної підготовки та підвищення кваліфікації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ТУ ССО у Хмельницькій області </w:t>
      </w:r>
      <w:r>
        <w:rPr>
          <w:rFonts w:eastAsiaTheme="minorHAnsi"/>
          <w:sz w:val="28"/>
          <w:szCs w:val="28"/>
          <w:lang w:eastAsia="en-US" w:bidi="en-US"/>
        </w:rPr>
        <w:t xml:space="preserve">підполковник Служби судової охорони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Коцюр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В.П. та начальник медичної служби ТУ ССО у Хмельницькій області лейтенант Служби судової охорони Глушко Л.В.</w:t>
      </w:r>
      <w:r w:rsidRPr="00E6021B">
        <w:rPr>
          <w:rFonts w:eastAsiaTheme="minorHAnsi"/>
          <w:sz w:val="28"/>
          <w:szCs w:val="28"/>
          <w:lang w:eastAsia="en-US" w:bidi="en-US"/>
        </w:rPr>
        <w:t>).</w:t>
      </w:r>
    </w:p>
    <w:p w14:paraId="604D2531" w14:textId="77777777" w:rsidR="001523B8" w:rsidRPr="00E6021B" w:rsidRDefault="001523B8" w:rsidP="001523B8">
      <w:pPr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Конкурс проводити з дотриманням вимог чинних нормативно-правових актів та наказів Служби судової охорони щодо запобігання поширенню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коронавірусу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val="en-US" w:eastAsia="en-US" w:bidi="en-US"/>
        </w:rPr>
        <w:t>COVID</w:t>
      </w:r>
      <w:r w:rsidRPr="00315ADD">
        <w:rPr>
          <w:rFonts w:eastAsiaTheme="minorHAnsi"/>
          <w:sz w:val="28"/>
          <w:szCs w:val="28"/>
          <w:lang w:val="ru-RU" w:eastAsia="en-US" w:bidi="en-US"/>
        </w:rPr>
        <w:t>-19</w:t>
      </w:r>
      <w:r>
        <w:rPr>
          <w:rFonts w:eastAsiaTheme="minorHAnsi"/>
          <w:sz w:val="28"/>
          <w:szCs w:val="28"/>
          <w:lang w:val="ru-RU" w:eastAsia="en-US" w:bidi="en-US"/>
        </w:rPr>
        <w:t>.</w:t>
      </w:r>
    </w:p>
    <w:p w14:paraId="0A98C569" w14:textId="77777777" w:rsidR="001523B8" w:rsidRPr="00E6021B" w:rsidRDefault="001523B8" w:rsidP="001523B8">
      <w:pPr>
        <w:pStyle w:val="ac"/>
        <w:numPr>
          <w:ilvl w:val="0"/>
          <w:numId w:val="1"/>
        </w:numPr>
        <w:ind w:left="0" w:firstLine="851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14:paraId="21DA033F" w14:textId="77777777" w:rsidR="001523B8" w:rsidRPr="00E6021B" w:rsidRDefault="001523B8" w:rsidP="001523B8">
      <w:pPr>
        <w:pStyle w:val="21"/>
        <w:ind w:firstLine="567"/>
        <w:contextualSpacing/>
        <w:rPr>
          <w:szCs w:val="28"/>
        </w:rPr>
      </w:pPr>
    </w:p>
    <w:p w14:paraId="43BB40E8" w14:textId="77777777" w:rsidR="001523B8" w:rsidRPr="00E6021B" w:rsidRDefault="001523B8" w:rsidP="001523B8">
      <w:pPr>
        <w:pStyle w:val="21"/>
        <w:ind w:firstLine="567"/>
        <w:contextualSpacing/>
        <w:rPr>
          <w:b/>
          <w:szCs w:val="28"/>
        </w:rPr>
      </w:pPr>
    </w:p>
    <w:p w14:paraId="01B5E6E4" w14:textId="77777777" w:rsidR="001523B8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Начальник</w:t>
      </w:r>
      <w:r w:rsidRPr="00E6021B">
        <w:rPr>
          <w:b/>
          <w:sz w:val="28"/>
          <w:szCs w:val="28"/>
        </w:rPr>
        <w:tab/>
      </w:r>
    </w:p>
    <w:p w14:paraId="3A676DCE" w14:textId="428BC01D" w:rsidR="001523B8" w:rsidRPr="00E6021B" w:rsidRDefault="001523B8" w:rsidP="001523B8">
      <w:pPr>
        <w:tabs>
          <w:tab w:val="left" w:pos="7230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полковник Служби судової охорони                                      </w:t>
      </w:r>
      <w:r w:rsidRPr="00E6021B">
        <w:rPr>
          <w:b/>
          <w:sz w:val="28"/>
          <w:szCs w:val="28"/>
        </w:rPr>
        <w:t>Сергій МЕЛЬНИК</w:t>
      </w:r>
    </w:p>
    <w:p w14:paraId="26E30892" w14:textId="77777777" w:rsidR="00B57CD3" w:rsidRDefault="00B57CD3" w:rsidP="00814751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376E51E" w14:textId="69554771" w:rsidR="00545F9A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 w:rsidR="00C23D6E">
        <w:rPr>
          <w:sz w:val="24"/>
          <w:szCs w:val="24"/>
        </w:rPr>
        <w:t>1</w:t>
      </w:r>
    </w:p>
    <w:p w14:paraId="3340A191" w14:textId="77777777" w:rsidR="00545F9A" w:rsidRPr="00B57CD3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1830048" w14:textId="38BAF66D" w:rsidR="00545F9A" w:rsidRPr="00B57CD3" w:rsidRDefault="00545F9A" w:rsidP="00545F9A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2C609A">
        <w:rPr>
          <w:sz w:val="24"/>
          <w:szCs w:val="24"/>
        </w:rPr>
        <w:t>__</w:t>
      </w:r>
      <w:r w:rsidRPr="00B57CD3">
        <w:rPr>
          <w:sz w:val="24"/>
          <w:szCs w:val="24"/>
        </w:rPr>
        <w:t>.</w:t>
      </w:r>
      <w:r w:rsidR="00DF43B2">
        <w:rPr>
          <w:sz w:val="24"/>
          <w:szCs w:val="24"/>
        </w:rPr>
        <w:t>0</w:t>
      </w:r>
      <w:r w:rsidR="001523B8">
        <w:rPr>
          <w:sz w:val="24"/>
          <w:szCs w:val="24"/>
        </w:rPr>
        <w:t>4</w:t>
      </w:r>
      <w:r w:rsidRPr="00B57CD3">
        <w:rPr>
          <w:sz w:val="24"/>
          <w:szCs w:val="24"/>
        </w:rPr>
        <w:t>.20</w:t>
      </w:r>
      <w:r w:rsidR="00DF43B2"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</w:t>
      </w:r>
      <w:r w:rsidR="00C547D5" w:rsidRPr="001523B8">
        <w:rPr>
          <w:sz w:val="24"/>
          <w:szCs w:val="24"/>
        </w:rPr>
        <w:t>__</w:t>
      </w:r>
    </w:p>
    <w:p w14:paraId="68ACB6DD" w14:textId="77777777" w:rsidR="00AF6052" w:rsidRDefault="00AF6052" w:rsidP="00297ED3">
      <w:pPr>
        <w:ind w:left="7230"/>
        <w:jc w:val="center"/>
        <w:rPr>
          <w:b/>
          <w:sz w:val="28"/>
          <w:szCs w:val="28"/>
          <w:lang w:eastAsia="en-US"/>
        </w:rPr>
      </w:pPr>
    </w:p>
    <w:p w14:paraId="44F01EBE" w14:textId="77777777" w:rsidR="00297ED3" w:rsidRPr="00E6021B" w:rsidRDefault="00297ED3" w:rsidP="00814751">
      <w:pPr>
        <w:jc w:val="center"/>
        <w:rPr>
          <w:b/>
          <w:sz w:val="28"/>
          <w:szCs w:val="28"/>
          <w:lang w:eastAsia="en-US"/>
        </w:rPr>
      </w:pPr>
    </w:p>
    <w:p w14:paraId="4AD82C6D" w14:textId="77777777" w:rsidR="003C27FA" w:rsidRDefault="003C27FA" w:rsidP="00814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УМОВИ</w:t>
      </w:r>
    </w:p>
    <w:p w14:paraId="622D1D6C" w14:textId="77777777" w:rsidR="00E6021B" w:rsidRPr="00E6021B" w:rsidRDefault="00E6021B" w:rsidP="00814751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3C27FA">
        <w:rPr>
          <w:b/>
          <w:sz w:val="28"/>
          <w:szCs w:val="28"/>
          <w:lang w:eastAsia="en-US"/>
        </w:rPr>
        <w:t>их</w:t>
      </w:r>
      <w:r w:rsidRPr="00E6021B">
        <w:rPr>
          <w:b/>
          <w:sz w:val="28"/>
          <w:szCs w:val="28"/>
          <w:lang w:eastAsia="en-US"/>
        </w:rPr>
        <w:t xml:space="preserve"> посад Територіального управління Служби</w:t>
      </w:r>
      <w:r w:rsidR="00AF4831"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 w:rsidR="00B57CD3"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77CEB18A" w14:textId="77777777" w:rsidR="00E6021B" w:rsidRPr="00E6021B" w:rsidRDefault="00E6021B" w:rsidP="00814751">
      <w:pPr>
        <w:jc w:val="center"/>
        <w:rPr>
          <w:b/>
          <w:sz w:val="28"/>
          <w:szCs w:val="28"/>
        </w:rPr>
      </w:pPr>
    </w:p>
    <w:p w14:paraId="4F7DFE42" w14:textId="77777777" w:rsidR="001B7F2B" w:rsidRPr="00BD08FD" w:rsidRDefault="001B7F2B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b/>
          <w:sz w:val="28"/>
          <w:szCs w:val="28"/>
        </w:rPr>
      </w:pPr>
      <w:r w:rsidRPr="00BD08FD">
        <w:rPr>
          <w:b/>
          <w:sz w:val="28"/>
          <w:szCs w:val="28"/>
        </w:rPr>
        <w:t>Етапи проведення конкурсу:</w:t>
      </w:r>
    </w:p>
    <w:p w14:paraId="2F8FFF06" w14:textId="74011E8A" w:rsidR="001B7F2B" w:rsidRDefault="001B7F2B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І етап</w:t>
      </w:r>
      <w:r w:rsidR="00AF6052">
        <w:rPr>
          <w:sz w:val="28"/>
          <w:szCs w:val="28"/>
        </w:rPr>
        <w:t xml:space="preserve">: </w:t>
      </w:r>
      <w:r w:rsidR="00511341">
        <w:rPr>
          <w:sz w:val="28"/>
          <w:szCs w:val="28"/>
        </w:rPr>
        <w:t>прове</w:t>
      </w:r>
      <w:r w:rsidR="00F61548">
        <w:rPr>
          <w:sz w:val="28"/>
          <w:szCs w:val="28"/>
        </w:rPr>
        <w:t>дення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прийом</w:t>
      </w:r>
      <w:r w:rsidR="00F61548">
        <w:rPr>
          <w:sz w:val="28"/>
          <w:szCs w:val="28"/>
        </w:rPr>
        <w:t>у</w:t>
      </w:r>
      <w:r w:rsidR="00AF4831">
        <w:rPr>
          <w:sz w:val="28"/>
          <w:szCs w:val="28"/>
        </w:rPr>
        <w:t xml:space="preserve"> </w:t>
      </w:r>
      <w:r w:rsidRPr="001B7F2B">
        <w:rPr>
          <w:sz w:val="28"/>
          <w:szCs w:val="28"/>
        </w:rPr>
        <w:t>документів</w:t>
      </w:r>
      <w:r w:rsidR="00511341">
        <w:rPr>
          <w:sz w:val="28"/>
          <w:szCs w:val="28"/>
        </w:rPr>
        <w:t xml:space="preserve">, що подаються для участі в конкурсі, </w:t>
      </w:r>
      <w:r w:rsidR="00AF6052">
        <w:rPr>
          <w:sz w:val="28"/>
          <w:szCs w:val="28"/>
        </w:rPr>
        <w:t>у</w:t>
      </w:r>
      <w:r w:rsidR="00511341">
        <w:rPr>
          <w:sz w:val="28"/>
          <w:szCs w:val="28"/>
        </w:rPr>
        <w:t xml:space="preserve"> період </w:t>
      </w:r>
      <w:r w:rsidR="00511341" w:rsidRPr="00CA3867">
        <w:rPr>
          <w:sz w:val="28"/>
          <w:szCs w:val="28"/>
        </w:rPr>
        <w:t xml:space="preserve">з </w:t>
      </w:r>
      <w:r w:rsidR="00BB12DC" w:rsidRPr="00CA3867">
        <w:rPr>
          <w:sz w:val="28"/>
          <w:szCs w:val="28"/>
        </w:rPr>
        <w:t>0</w:t>
      </w:r>
      <w:r w:rsidRPr="00CA3867">
        <w:rPr>
          <w:sz w:val="28"/>
          <w:szCs w:val="28"/>
        </w:rPr>
        <w:t>9</w:t>
      </w:r>
      <w:r w:rsidR="00511341" w:rsidRPr="00CA3867">
        <w:rPr>
          <w:sz w:val="28"/>
          <w:szCs w:val="28"/>
        </w:rPr>
        <w:t>.</w:t>
      </w:r>
      <w:r w:rsidRPr="00CA3867">
        <w:rPr>
          <w:sz w:val="28"/>
          <w:szCs w:val="28"/>
        </w:rPr>
        <w:t xml:space="preserve">00 </w:t>
      </w:r>
      <w:r w:rsidR="00511341" w:rsidRPr="00CA3867">
        <w:rPr>
          <w:sz w:val="28"/>
          <w:szCs w:val="28"/>
        </w:rPr>
        <w:t xml:space="preserve">год. </w:t>
      </w:r>
      <w:r w:rsidR="00EF2AE1">
        <w:rPr>
          <w:sz w:val="28"/>
          <w:szCs w:val="28"/>
        </w:rPr>
        <w:t>17</w:t>
      </w:r>
      <w:r w:rsidRPr="00CA3867">
        <w:rPr>
          <w:sz w:val="28"/>
          <w:szCs w:val="28"/>
        </w:rPr>
        <w:t xml:space="preserve"> </w:t>
      </w:r>
      <w:r w:rsidR="001523B8" w:rsidRPr="00CA3867">
        <w:rPr>
          <w:sz w:val="28"/>
          <w:szCs w:val="28"/>
        </w:rPr>
        <w:t>квітня</w:t>
      </w:r>
      <w:r w:rsidR="00511341" w:rsidRPr="00CA3867">
        <w:rPr>
          <w:sz w:val="28"/>
          <w:szCs w:val="28"/>
        </w:rPr>
        <w:t xml:space="preserve"> п</w:t>
      </w:r>
      <w:r w:rsidRPr="00CA3867">
        <w:rPr>
          <w:sz w:val="28"/>
          <w:szCs w:val="28"/>
        </w:rPr>
        <w:t xml:space="preserve">о </w:t>
      </w:r>
      <w:r w:rsidR="00CA3867" w:rsidRPr="00CA3867">
        <w:rPr>
          <w:sz w:val="28"/>
          <w:szCs w:val="28"/>
        </w:rPr>
        <w:t>17</w:t>
      </w:r>
      <w:r w:rsidR="00511341" w:rsidRPr="00CA3867">
        <w:rPr>
          <w:sz w:val="28"/>
          <w:szCs w:val="28"/>
        </w:rPr>
        <w:t>.</w:t>
      </w:r>
      <w:r w:rsidR="00CA3867" w:rsidRPr="00CA3867">
        <w:rPr>
          <w:sz w:val="28"/>
          <w:szCs w:val="28"/>
        </w:rPr>
        <w:t>30</w:t>
      </w:r>
      <w:r w:rsidR="00511341" w:rsidRPr="00CA3867">
        <w:rPr>
          <w:sz w:val="28"/>
          <w:szCs w:val="28"/>
        </w:rPr>
        <w:t xml:space="preserve"> год. </w:t>
      </w:r>
      <w:r w:rsidR="00EF2AE1">
        <w:rPr>
          <w:sz w:val="28"/>
          <w:szCs w:val="28"/>
        </w:rPr>
        <w:t>24</w:t>
      </w:r>
      <w:r w:rsidR="006C25AB" w:rsidRPr="00CA3867">
        <w:rPr>
          <w:sz w:val="28"/>
          <w:szCs w:val="28"/>
        </w:rPr>
        <w:t xml:space="preserve"> </w:t>
      </w:r>
      <w:r w:rsidR="00DD5236" w:rsidRPr="00CA3867">
        <w:rPr>
          <w:sz w:val="28"/>
          <w:szCs w:val="28"/>
        </w:rPr>
        <w:t>квітня</w:t>
      </w:r>
      <w:r w:rsidRPr="00CA3867">
        <w:rPr>
          <w:sz w:val="28"/>
          <w:szCs w:val="28"/>
        </w:rPr>
        <w:t xml:space="preserve"> 20</w:t>
      </w:r>
      <w:r w:rsidR="009662C1" w:rsidRPr="00CA3867">
        <w:rPr>
          <w:sz w:val="28"/>
          <w:szCs w:val="28"/>
        </w:rPr>
        <w:t>20</w:t>
      </w:r>
      <w:r w:rsidRPr="00CA3867">
        <w:rPr>
          <w:sz w:val="28"/>
          <w:szCs w:val="28"/>
        </w:rPr>
        <w:t xml:space="preserve"> року</w:t>
      </w:r>
      <w:r w:rsidRPr="00E6021B">
        <w:rPr>
          <w:sz w:val="28"/>
          <w:szCs w:val="28"/>
        </w:rPr>
        <w:t xml:space="preserve"> за адресою: </w:t>
      </w:r>
      <w:r w:rsidRPr="001B7F2B">
        <w:rPr>
          <w:sz w:val="28"/>
          <w:szCs w:val="28"/>
        </w:rPr>
        <w:t>м</w:t>
      </w:r>
      <w:r w:rsidRPr="00E6021B">
        <w:rPr>
          <w:sz w:val="28"/>
          <w:szCs w:val="28"/>
        </w:rPr>
        <w:t xml:space="preserve">. </w:t>
      </w:r>
      <w:r w:rsidR="00BB12DC">
        <w:rPr>
          <w:sz w:val="28"/>
          <w:szCs w:val="28"/>
        </w:rPr>
        <w:t>Хмельницький</w:t>
      </w:r>
      <w:r w:rsidRPr="00E6021B">
        <w:rPr>
          <w:sz w:val="28"/>
          <w:szCs w:val="28"/>
        </w:rPr>
        <w:t xml:space="preserve">, вул. </w:t>
      </w:r>
      <w:r w:rsidR="00BB12DC">
        <w:rPr>
          <w:sz w:val="28"/>
          <w:szCs w:val="28"/>
        </w:rPr>
        <w:t>Свободи</w:t>
      </w:r>
      <w:r w:rsidRPr="00E6021B">
        <w:rPr>
          <w:sz w:val="28"/>
          <w:szCs w:val="28"/>
        </w:rPr>
        <w:t xml:space="preserve">, </w:t>
      </w:r>
      <w:r w:rsidR="00BB12DC">
        <w:rPr>
          <w:sz w:val="28"/>
          <w:szCs w:val="28"/>
        </w:rPr>
        <w:t>36</w:t>
      </w:r>
      <w:r w:rsidR="00707916">
        <w:rPr>
          <w:sz w:val="28"/>
          <w:szCs w:val="28"/>
        </w:rPr>
        <w:t xml:space="preserve"> (відділ</w:t>
      </w:r>
      <w:r w:rsidR="00177EB4">
        <w:rPr>
          <w:sz w:val="28"/>
          <w:szCs w:val="28"/>
        </w:rPr>
        <w:t xml:space="preserve"> по роботі з персоналом – кабінет № 909</w:t>
      </w:r>
      <w:r w:rsidR="00707916">
        <w:rPr>
          <w:sz w:val="28"/>
          <w:szCs w:val="28"/>
        </w:rPr>
        <w:t>)</w:t>
      </w:r>
      <w:r w:rsidRPr="00E6021B">
        <w:rPr>
          <w:sz w:val="28"/>
          <w:szCs w:val="28"/>
        </w:rPr>
        <w:t>.</w:t>
      </w:r>
    </w:p>
    <w:p w14:paraId="423742E0" w14:textId="35E39CFC" w:rsidR="00BB12DC" w:rsidRDefault="00AF6052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ІІ етап: </w:t>
      </w:r>
      <w:r w:rsidR="00F61548">
        <w:rPr>
          <w:sz w:val="28"/>
          <w:szCs w:val="28"/>
        </w:rPr>
        <w:t xml:space="preserve">проведення </w:t>
      </w:r>
      <w:r w:rsidR="00BB12DC">
        <w:rPr>
          <w:sz w:val="28"/>
          <w:szCs w:val="28"/>
        </w:rPr>
        <w:t>перевірк</w:t>
      </w:r>
      <w:r w:rsidR="00F61548">
        <w:rPr>
          <w:sz w:val="28"/>
          <w:szCs w:val="28"/>
        </w:rPr>
        <w:t>и</w:t>
      </w:r>
      <w:r w:rsidR="00BB12DC">
        <w:rPr>
          <w:sz w:val="28"/>
          <w:szCs w:val="28"/>
        </w:rPr>
        <w:t xml:space="preserve"> рівня фізичної підготовленості </w:t>
      </w:r>
      <w:r w:rsidR="001066F4">
        <w:rPr>
          <w:sz w:val="28"/>
          <w:szCs w:val="28"/>
        </w:rPr>
        <w:t xml:space="preserve">кандидатів </w:t>
      </w:r>
      <w:r w:rsidR="00BB12DC">
        <w:rPr>
          <w:sz w:val="28"/>
          <w:szCs w:val="28"/>
        </w:rPr>
        <w:t>на зайняття вакантних посад співробітників служби судової охорони</w:t>
      </w:r>
      <w:r w:rsidR="00F61548">
        <w:rPr>
          <w:sz w:val="28"/>
          <w:szCs w:val="28"/>
        </w:rPr>
        <w:t>,</w:t>
      </w:r>
      <w:r w:rsidR="00AC5DDD" w:rsidRPr="00C5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період </w:t>
      </w:r>
      <w:r w:rsidRPr="00CA3867">
        <w:rPr>
          <w:sz w:val="28"/>
          <w:szCs w:val="28"/>
        </w:rPr>
        <w:t>з 09.00 год. п</w:t>
      </w:r>
      <w:r w:rsidR="00456257" w:rsidRPr="00CA3867">
        <w:rPr>
          <w:sz w:val="28"/>
          <w:szCs w:val="28"/>
        </w:rPr>
        <w:t>о 1</w:t>
      </w:r>
      <w:r w:rsidR="00CA3867" w:rsidRPr="00CA3867">
        <w:rPr>
          <w:sz w:val="28"/>
          <w:szCs w:val="28"/>
        </w:rPr>
        <w:t>3</w:t>
      </w:r>
      <w:r w:rsidRPr="00CA3867">
        <w:rPr>
          <w:sz w:val="28"/>
          <w:szCs w:val="28"/>
        </w:rPr>
        <w:t>.00 год</w:t>
      </w:r>
      <w:r w:rsidR="00BB12DC" w:rsidRPr="00CA3867">
        <w:rPr>
          <w:sz w:val="28"/>
          <w:szCs w:val="28"/>
        </w:rPr>
        <w:t>.</w:t>
      </w:r>
      <w:r w:rsidR="00B0371C" w:rsidRPr="00CA3867">
        <w:rPr>
          <w:sz w:val="28"/>
          <w:szCs w:val="28"/>
        </w:rPr>
        <w:t xml:space="preserve"> </w:t>
      </w:r>
      <w:r w:rsidR="00EF2AE1">
        <w:rPr>
          <w:sz w:val="28"/>
          <w:szCs w:val="28"/>
        </w:rPr>
        <w:t>29</w:t>
      </w:r>
      <w:r w:rsidR="006C25AB" w:rsidRPr="00CA3867">
        <w:rPr>
          <w:sz w:val="28"/>
          <w:szCs w:val="28"/>
        </w:rPr>
        <w:t xml:space="preserve"> </w:t>
      </w:r>
      <w:r w:rsidR="00DD5236" w:rsidRPr="00CA3867">
        <w:rPr>
          <w:sz w:val="28"/>
          <w:szCs w:val="28"/>
        </w:rPr>
        <w:t>квітня</w:t>
      </w:r>
      <w:r w:rsidR="00B0371C" w:rsidRPr="00CA3867">
        <w:rPr>
          <w:sz w:val="28"/>
          <w:szCs w:val="28"/>
        </w:rPr>
        <w:t xml:space="preserve"> 20</w:t>
      </w:r>
      <w:r w:rsidR="009662C1" w:rsidRPr="00CA3867">
        <w:rPr>
          <w:sz w:val="28"/>
          <w:szCs w:val="28"/>
        </w:rPr>
        <w:t>20</w:t>
      </w:r>
      <w:r w:rsidR="00B0371C" w:rsidRPr="00CA3867">
        <w:rPr>
          <w:sz w:val="28"/>
          <w:szCs w:val="28"/>
        </w:rPr>
        <w:t xml:space="preserve"> року.</w:t>
      </w:r>
    </w:p>
    <w:p w14:paraId="5D0D5FF8" w14:textId="5B2CF038" w:rsidR="0005163D" w:rsidRDefault="000F33EF" w:rsidP="0005163D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90339B">
        <w:rPr>
          <w:sz w:val="28"/>
          <w:szCs w:val="28"/>
        </w:rPr>
        <w:t>ІІІ етап</w:t>
      </w:r>
      <w:r w:rsidR="00F97087" w:rsidRPr="0090339B">
        <w:rPr>
          <w:sz w:val="28"/>
          <w:szCs w:val="28"/>
        </w:rPr>
        <w:t xml:space="preserve">: </w:t>
      </w:r>
      <w:r w:rsidR="00F61548" w:rsidRPr="0090339B">
        <w:rPr>
          <w:sz w:val="28"/>
          <w:szCs w:val="28"/>
        </w:rPr>
        <w:t xml:space="preserve">проведення тестування професійно-особистісних характеристик за допомогою </w:t>
      </w:r>
      <w:r w:rsidR="003E4ABB" w:rsidRPr="0090339B">
        <w:rPr>
          <w:sz w:val="28"/>
          <w:szCs w:val="28"/>
        </w:rPr>
        <w:t xml:space="preserve">розв’язання </w:t>
      </w:r>
      <w:r w:rsidR="00F61548" w:rsidRPr="0090339B">
        <w:rPr>
          <w:sz w:val="28"/>
          <w:szCs w:val="28"/>
        </w:rPr>
        <w:t>ситуаційних завдань</w:t>
      </w:r>
      <w:r w:rsidR="00456257" w:rsidRPr="0090339B">
        <w:rPr>
          <w:sz w:val="28"/>
          <w:szCs w:val="28"/>
        </w:rPr>
        <w:t xml:space="preserve">, у період </w:t>
      </w:r>
      <w:r w:rsidR="00456257" w:rsidRPr="00CA3867">
        <w:rPr>
          <w:sz w:val="28"/>
          <w:szCs w:val="28"/>
        </w:rPr>
        <w:t xml:space="preserve">з </w:t>
      </w:r>
      <w:r w:rsidR="00EF2AE1">
        <w:rPr>
          <w:sz w:val="28"/>
          <w:szCs w:val="28"/>
        </w:rPr>
        <w:t>14</w:t>
      </w:r>
      <w:r w:rsidR="0005163D" w:rsidRPr="00CA3867">
        <w:rPr>
          <w:sz w:val="28"/>
          <w:szCs w:val="28"/>
        </w:rPr>
        <w:t xml:space="preserve">.00 год. </w:t>
      </w:r>
      <w:r w:rsidR="00EF2AE1">
        <w:rPr>
          <w:sz w:val="28"/>
          <w:szCs w:val="28"/>
        </w:rPr>
        <w:t>29</w:t>
      </w:r>
      <w:r w:rsidR="00CE0ECE" w:rsidRPr="00CA3867">
        <w:rPr>
          <w:sz w:val="28"/>
          <w:szCs w:val="28"/>
        </w:rPr>
        <w:t xml:space="preserve"> </w:t>
      </w:r>
      <w:r w:rsidR="00DD5236" w:rsidRPr="00CA3867">
        <w:rPr>
          <w:sz w:val="28"/>
          <w:szCs w:val="28"/>
        </w:rPr>
        <w:t>квітня</w:t>
      </w:r>
      <w:r w:rsidR="00D630B4" w:rsidRPr="00CA3867">
        <w:rPr>
          <w:sz w:val="28"/>
          <w:szCs w:val="28"/>
        </w:rPr>
        <w:t xml:space="preserve"> 20</w:t>
      </w:r>
      <w:r w:rsidR="00CE0ECE" w:rsidRPr="00CA3867">
        <w:rPr>
          <w:sz w:val="28"/>
          <w:szCs w:val="28"/>
        </w:rPr>
        <w:t>20</w:t>
      </w:r>
      <w:r w:rsidR="00D630B4" w:rsidRPr="00CA3867">
        <w:rPr>
          <w:sz w:val="28"/>
          <w:szCs w:val="28"/>
        </w:rPr>
        <w:t xml:space="preserve"> року</w:t>
      </w:r>
      <w:r w:rsidR="0005163D" w:rsidRPr="00CA3867">
        <w:rPr>
          <w:sz w:val="28"/>
          <w:szCs w:val="28"/>
        </w:rPr>
        <w:t>.</w:t>
      </w:r>
    </w:p>
    <w:p w14:paraId="652789B4" w14:textId="7AF78197" w:rsidR="00315E71" w:rsidRPr="00CA3867" w:rsidRDefault="00F61548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етап: </w:t>
      </w:r>
      <w:r w:rsidRPr="00F61548">
        <w:rPr>
          <w:sz w:val="28"/>
          <w:szCs w:val="28"/>
        </w:rPr>
        <w:t xml:space="preserve">проведення </w:t>
      </w:r>
      <w:r w:rsidRPr="000E709E">
        <w:rPr>
          <w:sz w:val="28"/>
          <w:szCs w:val="28"/>
        </w:rPr>
        <w:t>із</w:t>
      </w:r>
      <w:r>
        <w:rPr>
          <w:sz w:val="28"/>
          <w:szCs w:val="28"/>
        </w:rPr>
        <w:t xml:space="preserve"> кандидатами</w:t>
      </w:r>
      <w:r w:rsidR="00B0371C">
        <w:rPr>
          <w:sz w:val="28"/>
          <w:szCs w:val="28"/>
        </w:rPr>
        <w:t xml:space="preserve"> </w:t>
      </w:r>
      <w:r w:rsidRPr="00F61548">
        <w:rPr>
          <w:sz w:val="28"/>
          <w:szCs w:val="28"/>
        </w:rPr>
        <w:t xml:space="preserve">співбесіди </w:t>
      </w:r>
      <w:r w:rsidRPr="00F61548">
        <w:rPr>
          <w:spacing w:val="-6"/>
          <w:sz w:val="28"/>
          <w:szCs w:val="28"/>
        </w:rPr>
        <w:t>к</w:t>
      </w:r>
      <w:r w:rsidRPr="00F61548">
        <w:rPr>
          <w:sz w:val="28"/>
          <w:szCs w:val="28"/>
        </w:rPr>
        <w:t xml:space="preserve">омісією з проведення конкурсу на зайняття вакантних посад </w:t>
      </w:r>
      <w:r w:rsidRPr="00F61548">
        <w:rPr>
          <w:sz w:val="28"/>
          <w:szCs w:val="28"/>
          <w:lang w:eastAsia="en-US"/>
        </w:rPr>
        <w:t>Територіального управління Служби</w:t>
      </w:r>
      <w:r w:rsidR="00D24117">
        <w:rPr>
          <w:sz w:val="28"/>
          <w:szCs w:val="28"/>
          <w:lang w:eastAsia="en-US"/>
        </w:rPr>
        <w:t xml:space="preserve"> </w:t>
      </w:r>
      <w:r w:rsidRPr="00F61548">
        <w:rPr>
          <w:sz w:val="28"/>
          <w:szCs w:val="28"/>
          <w:lang w:eastAsia="en-US"/>
        </w:rPr>
        <w:t>судової охорони у Хмельницькій області</w:t>
      </w:r>
      <w:r w:rsidR="00315E71">
        <w:rPr>
          <w:sz w:val="28"/>
          <w:szCs w:val="28"/>
        </w:rPr>
        <w:t>, у період з 0</w:t>
      </w:r>
      <w:r w:rsidR="00315E71" w:rsidRPr="001B7F2B">
        <w:rPr>
          <w:sz w:val="28"/>
          <w:szCs w:val="28"/>
        </w:rPr>
        <w:t>9</w:t>
      </w:r>
      <w:r w:rsidR="00315E71">
        <w:rPr>
          <w:sz w:val="28"/>
          <w:szCs w:val="28"/>
        </w:rPr>
        <w:t>.</w:t>
      </w:r>
      <w:r w:rsidR="00315E71" w:rsidRPr="001B7F2B">
        <w:rPr>
          <w:sz w:val="28"/>
          <w:szCs w:val="28"/>
        </w:rPr>
        <w:t xml:space="preserve">00 </w:t>
      </w:r>
      <w:r w:rsidR="00B0371C">
        <w:rPr>
          <w:sz w:val="28"/>
          <w:szCs w:val="28"/>
        </w:rPr>
        <w:t xml:space="preserve">год. </w:t>
      </w:r>
      <w:r w:rsidR="00315E71">
        <w:rPr>
          <w:sz w:val="28"/>
          <w:szCs w:val="28"/>
        </w:rPr>
        <w:t xml:space="preserve">по </w:t>
      </w:r>
      <w:r w:rsidR="00CA3867">
        <w:rPr>
          <w:sz w:val="28"/>
          <w:szCs w:val="28"/>
        </w:rPr>
        <w:t>17</w:t>
      </w:r>
      <w:r w:rsidR="00B0371C">
        <w:rPr>
          <w:sz w:val="28"/>
          <w:szCs w:val="28"/>
        </w:rPr>
        <w:t>.</w:t>
      </w:r>
      <w:r w:rsidR="00CA3867">
        <w:rPr>
          <w:sz w:val="28"/>
          <w:szCs w:val="28"/>
        </w:rPr>
        <w:t>30</w:t>
      </w:r>
      <w:r w:rsidR="00B0371C">
        <w:rPr>
          <w:sz w:val="28"/>
          <w:szCs w:val="28"/>
        </w:rPr>
        <w:t xml:space="preserve"> год. </w:t>
      </w:r>
      <w:r w:rsidR="007D49B5">
        <w:rPr>
          <w:sz w:val="28"/>
          <w:szCs w:val="28"/>
        </w:rPr>
        <w:br/>
      </w:r>
      <w:r w:rsidR="00EF2AE1">
        <w:rPr>
          <w:sz w:val="28"/>
          <w:szCs w:val="28"/>
        </w:rPr>
        <w:t>30</w:t>
      </w:r>
      <w:r w:rsidR="00CE0ECE" w:rsidRPr="00CA3867">
        <w:rPr>
          <w:sz w:val="28"/>
          <w:szCs w:val="28"/>
        </w:rPr>
        <w:t xml:space="preserve"> </w:t>
      </w:r>
      <w:r w:rsidR="00DD5236" w:rsidRPr="00CA3867">
        <w:rPr>
          <w:sz w:val="28"/>
          <w:szCs w:val="28"/>
        </w:rPr>
        <w:t>квітня</w:t>
      </w:r>
      <w:r w:rsidR="00D630B4" w:rsidRPr="00CA3867">
        <w:rPr>
          <w:sz w:val="28"/>
          <w:szCs w:val="28"/>
        </w:rPr>
        <w:t xml:space="preserve"> </w:t>
      </w:r>
      <w:r w:rsidR="00315E71" w:rsidRPr="00CA3867">
        <w:rPr>
          <w:sz w:val="28"/>
          <w:szCs w:val="28"/>
        </w:rPr>
        <w:t>20</w:t>
      </w:r>
      <w:r w:rsidR="00CE0ECE" w:rsidRPr="00CA3867">
        <w:rPr>
          <w:sz w:val="28"/>
          <w:szCs w:val="28"/>
        </w:rPr>
        <w:t>20</w:t>
      </w:r>
      <w:r w:rsidR="00315E71" w:rsidRPr="00CA3867">
        <w:rPr>
          <w:sz w:val="28"/>
          <w:szCs w:val="28"/>
        </w:rPr>
        <w:t xml:space="preserve"> року.</w:t>
      </w:r>
    </w:p>
    <w:p w14:paraId="38DAABB6" w14:textId="77777777" w:rsidR="003E4ABB" w:rsidRPr="00CA3867" w:rsidRDefault="003E4ABB" w:rsidP="00315E71">
      <w:pPr>
        <w:tabs>
          <w:tab w:val="left" w:pos="1418"/>
        </w:tabs>
        <w:ind w:firstLine="851"/>
        <w:jc w:val="both"/>
        <w:rPr>
          <w:sz w:val="16"/>
          <w:szCs w:val="16"/>
        </w:rPr>
      </w:pPr>
    </w:p>
    <w:p w14:paraId="37FA3F7B" w14:textId="361DD965" w:rsidR="003E4ABB" w:rsidRPr="003E4ABB" w:rsidRDefault="00EF2AE1" w:rsidP="00315E71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456257" w:rsidRPr="00CA3867">
        <w:rPr>
          <w:sz w:val="28"/>
          <w:szCs w:val="28"/>
        </w:rPr>
        <w:t xml:space="preserve"> </w:t>
      </w:r>
      <w:r>
        <w:rPr>
          <w:sz w:val="28"/>
          <w:szCs w:val="28"/>
        </w:rPr>
        <w:t>травня</w:t>
      </w:r>
      <w:r w:rsidR="0089400D" w:rsidRPr="00CA3867">
        <w:rPr>
          <w:sz w:val="28"/>
          <w:szCs w:val="28"/>
        </w:rPr>
        <w:t xml:space="preserve"> </w:t>
      </w:r>
      <w:r w:rsidR="00D630B4" w:rsidRPr="00CA3867">
        <w:rPr>
          <w:sz w:val="28"/>
          <w:szCs w:val="28"/>
        </w:rPr>
        <w:t>2</w:t>
      </w:r>
      <w:r w:rsidR="003E4ABB" w:rsidRPr="00CA3867">
        <w:rPr>
          <w:sz w:val="28"/>
          <w:szCs w:val="28"/>
        </w:rPr>
        <w:t>0</w:t>
      </w:r>
      <w:r w:rsidR="0035221B" w:rsidRPr="00CA3867">
        <w:rPr>
          <w:sz w:val="28"/>
          <w:szCs w:val="28"/>
        </w:rPr>
        <w:t>20</w:t>
      </w:r>
      <w:r w:rsidR="003E4ABB" w:rsidRPr="00CA3867">
        <w:rPr>
          <w:sz w:val="28"/>
          <w:szCs w:val="28"/>
        </w:rPr>
        <w:t xml:space="preserve"> року</w:t>
      </w:r>
      <w:r w:rsidR="003E4ABB">
        <w:rPr>
          <w:sz w:val="28"/>
          <w:szCs w:val="28"/>
        </w:rPr>
        <w:t xml:space="preserve"> – </w:t>
      </w:r>
      <w:r w:rsidR="003E4ABB" w:rsidRPr="003E4ABB">
        <w:rPr>
          <w:sz w:val="28"/>
          <w:szCs w:val="28"/>
        </w:rPr>
        <w:t>визначення</w:t>
      </w:r>
      <w:r w:rsidR="00D24117">
        <w:rPr>
          <w:sz w:val="28"/>
          <w:szCs w:val="28"/>
        </w:rPr>
        <w:t xml:space="preserve"> </w:t>
      </w:r>
      <w:r w:rsidR="003E4ABB" w:rsidRPr="003E4ABB">
        <w:rPr>
          <w:sz w:val="28"/>
          <w:szCs w:val="28"/>
        </w:rPr>
        <w:t>переможц</w:t>
      </w:r>
      <w:r w:rsidR="003E4ABB">
        <w:rPr>
          <w:sz w:val="28"/>
          <w:szCs w:val="28"/>
        </w:rPr>
        <w:t>ів конкурсу</w:t>
      </w:r>
      <w:r w:rsidR="00E0792E">
        <w:rPr>
          <w:sz w:val="28"/>
          <w:szCs w:val="28"/>
        </w:rPr>
        <w:t xml:space="preserve"> та </w:t>
      </w:r>
      <w:r w:rsidR="00D6161D">
        <w:rPr>
          <w:sz w:val="28"/>
          <w:szCs w:val="28"/>
        </w:rPr>
        <w:t>других за результатами конкурсу,</w:t>
      </w:r>
      <w:r w:rsidR="00A36C8E">
        <w:rPr>
          <w:sz w:val="28"/>
          <w:szCs w:val="28"/>
        </w:rPr>
        <w:t xml:space="preserve"> </w:t>
      </w:r>
      <w:r w:rsidR="00E0792E">
        <w:rPr>
          <w:sz w:val="28"/>
          <w:szCs w:val="28"/>
        </w:rPr>
        <w:t>оприлюднення його результатів</w:t>
      </w:r>
      <w:r w:rsidR="003E4ABB">
        <w:rPr>
          <w:sz w:val="28"/>
          <w:szCs w:val="28"/>
        </w:rPr>
        <w:t>.</w:t>
      </w:r>
    </w:p>
    <w:p w14:paraId="16622DC6" w14:textId="77777777" w:rsidR="00031073" w:rsidRDefault="00031073" w:rsidP="00031073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4F82C179" w14:textId="77777777" w:rsidR="00B57CD3" w:rsidRPr="003272C8" w:rsidRDefault="00B57CD3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Перелік документів, н</w:t>
      </w:r>
      <w:r w:rsidR="0008070E">
        <w:rPr>
          <w:b/>
          <w:sz w:val="28"/>
          <w:szCs w:val="28"/>
        </w:rPr>
        <w:t>еобхідних для участі в конкурсі</w:t>
      </w:r>
      <w:r w:rsidRPr="00BD08FD">
        <w:rPr>
          <w:b/>
          <w:sz w:val="28"/>
          <w:szCs w:val="28"/>
        </w:rPr>
        <w:t>:</w:t>
      </w:r>
    </w:p>
    <w:p w14:paraId="4074A257" w14:textId="77777777" w:rsidR="003272C8" w:rsidRPr="00BD08FD" w:rsidRDefault="003272C8" w:rsidP="003272C8">
      <w:pPr>
        <w:pStyle w:val="ac"/>
        <w:tabs>
          <w:tab w:val="left" w:pos="1418"/>
        </w:tabs>
        <w:ind w:left="851"/>
        <w:jc w:val="both"/>
        <w:rPr>
          <w:sz w:val="28"/>
          <w:szCs w:val="28"/>
          <w:lang w:val="ru-RU"/>
        </w:rPr>
      </w:pPr>
    </w:p>
    <w:p w14:paraId="66450FCD" w14:textId="08B6B10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1) письмова заява </w:t>
      </w:r>
      <w:r w:rsidR="00BB12DC">
        <w:rPr>
          <w:sz w:val="28"/>
          <w:szCs w:val="28"/>
        </w:rPr>
        <w:t xml:space="preserve">особи </w:t>
      </w:r>
      <w:r w:rsidRPr="00E6021B">
        <w:rPr>
          <w:sz w:val="28"/>
          <w:szCs w:val="28"/>
        </w:rPr>
        <w:t>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14:paraId="027C2B4E" w14:textId="59445EC0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2) копія паспорта громадянина України</w:t>
      </w:r>
      <w:r w:rsidR="006C25AB">
        <w:rPr>
          <w:sz w:val="28"/>
          <w:szCs w:val="28"/>
        </w:rPr>
        <w:t xml:space="preserve"> та ідентифікаційн</w:t>
      </w:r>
      <w:r w:rsidR="00707916">
        <w:rPr>
          <w:sz w:val="28"/>
          <w:szCs w:val="28"/>
        </w:rPr>
        <w:t>ого</w:t>
      </w:r>
      <w:r w:rsidR="006C25AB">
        <w:rPr>
          <w:sz w:val="28"/>
          <w:szCs w:val="28"/>
        </w:rPr>
        <w:t xml:space="preserve"> код</w:t>
      </w:r>
      <w:r w:rsidR="00707916">
        <w:rPr>
          <w:sz w:val="28"/>
          <w:szCs w:val="28"/>
        </w:rPr>
        <w:t>у</w:t>
      </w:r>
      <w:r w:rsidRPr="00E6021B">
        <w:rPr>
          <w:sz w:val="28"/>
          <w:szCs w:val="28"/>
        </w:rPr>
        <w:t>;</w:t>
      </w:r>
    </w:p>
    <w:p w14:paraId="7095FE2A" w14:textId="4607325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3) копі</w:t>
      </w:r>
      <w:r w:rsidR="00BB12DC">
        <w:rPr>
          <w:sz w:val="28"/>
          <w:szCs w:val="28"/>
        </w:rPr>
        <w:t>я</w:t>
      </w:r>
      <w:r w:rsidRPr="00E6021B">
        <w:rPr>
          <w:sz w:val="28"/>
          <w:szCs w:val="28"/>
        </w:rPr>
        <w:t xml:space="preserve"> (копії) документа (документів) про освіту</w:t>
      </w:r>
      <w:r w:rsidR="006C25AB">
        <w:rPr>
          <w:sz w:val="28"/>
          <w:szCs w:val="28"/>
        </w:rPr>
        <w:t xml:space="preserve"> з додатком</w:t>
      </w:r>
      <w:r w:rsidR="00707916">
        <w:rPr>
          <w:sz w:val="28"/>
          <w:szCs w:val="28"/>
        </w:rPr>
        <w:t xml:space="preserve"> (додатками)</w:t>
      </w:r>
      <w:r w:rsidRPr="00E6021B">
        <w:rPr>
          <w:sz w:val="28"/>
          <w:szCs w:val="28"/>
        </w:rPr>
        <w:t>;</w:t>
      </w:r>
    </w:p>
    <w:p w14:paraId="45447F41" w14:textId="1D237A65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>4) заповнена особова картка визначеного зразка, автобіографія, фотокартка розміром 30х</w:t>
      </w:r>
      <w:r w:rsidR="00BB12DC">
        <w:rPr>
          <w:sz w:val="28"/>
          <w:szCs w:val="28"/>
        </w:rPr>
        <w:t>40 мм</w:t>
      </w:r>
      <w:r w:rsidR="0005163D">
        <w:rPr>
          <w:sz w:val="28"/>
          <w:szCs w:val="28"/>
        </w:rPr>
        <w:t xml:space="preserve"> – </w:t>
      </w:r>
      <w:r w:rsidR="006C25AB">
        <w:rPr>
          <w:sz w:val="28"/>
          <w:szCs w:val="28"/>
        </w:rPr>
        <w:t>2</w:t>
      </w:r>
      <w:r w:rsidR="0005163D">
        <w:rPr>
          <w:sz w:val="28"/>
          <w:szCs w:val="28"/>
        </w:rPr>
        <w:t xml:space="preserve"> шт.</w:t>
      </w:r>
      <w:r w:rsidR="00BB12DC">
        <w:rPr>
          <w:sz w:val="28"/>
          <w:szCs w:val="28"/>
        </w:rPr>
        <w:t>;</w:t>
      </w:r>
    </w:p>
    <w:p w14:paraId="6FD2C40A" w14:textId="32355D2A" w:rsidR="00B57CD3" w:rsidRPr="00E6021B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  <w:r w:rsidRPr="00E6021B">
        <w:rPr>
          <w:sz w:val="28"/>
          <w:szCs w:val="28"/>
        </w:rPr>
        <w:t xml:space="preserve">5) декларація, визначена Законом України «Про запобігання корупції» </w:t>
      </w:r>
      <w:r w:rsidR="006C25AB">
        <w:rPr>
          <w:sz w:val="28"/>
          <w:szCs w:val="28"/>
        </w:rPr>
        <w:t>за 201</w:t>
      </w:r>
      <w:r w:rsidR="0035221B">
        <w:rPr>
          <w:sz w:val="28"/>
          <w:szCs w:val="28"/>
        </w:rPr>
        <w:t>9</w:t>
      </w:r>
      <w:r w:rsidR="006C25AB">
        <w:rPr>
          <w:sz w:val="28"/>
          <w:szCs w:val="28"/>
        </w:rPr>
        <w:t xml:space="preserve"> рік, як кандидата на посаду </w:t>
      </w:r>
      <w:r w:rsidRPr="00E6021B">
        <w:rPr>
          <w:sz w:val="28"/>
          <w:szCs w:val="28"/>
        </w:rPr>
        <w:t xml:space="preserve">(роздрукований примірник із сайту Національного агентства з питань запобігання корупції); </w:t>
      </w:r>
    </w:p>
    <w:p w14:paraId="59030089" w14:textId="77777777" w:rsidR="007E5887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6) копія трудової книжки (за наявності);</w:t>
      </w:r>
    </w:p>
    <w:p w14:paraId="5A2CBF47" w14:textId="0B2119A3" w:rsidR="007E5887" w:rsidRPr="007E5887" w:rsidRDefault="007E5887" w:rsidP="00707916">
      <w:pPr>
        <w:ind w:firstLine="851"/>
        <w:contextualSpacing/>
        <w:jc w:val="both"/>
        <w:rPr>
          <w:sz w:val="28"/>
          <w:szCs w:val="28"/>
        </w:rPr>
      </w:pPr>
      <w:r w:rsidRPr="007E5887">
        <w:rPr>
          <w:sz w:val="28"/>
          <w:szCs w:val="28"/>
        </w:rPr>
        <w:t xml:space="preserve">7) </w:t>
      </w:r>
      <w:r w:rsidR="001851C2" w:rsidRPr="00532673">
        <w:rPr>
          <w:sz w:val="28"/>
          <w:szCs w:val="28"/>
        </w:rPr>
        <w:t>медична довідка про стан здоров’я, що дозволяє брати участь у конкурсних випробуваннях (форма 086у або у довільній формі).</w:t>
      </w:r>
    </w:p>
    <w:p w14:paraId="6ABF598F" w14:textId="3BF3C0B9" w:rsidR="00B57CD3" w:rsidRPr="00C547D5" w:rsidRDefault="001851C2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B57CD3" w:rsidRPr="00E6021B">
        <w:rPr>
          <w:sz w:val="28"/>
          <w:szCs w:val="28"/>
        </w:rPr>
        <w:t>) копія військового квитка або посвідчення особи військовослужбовця (для військовозобов’я</w:t>
      </w:r>
      <w:r w:rsidR="00BB12DC">
        <w:rPr>
          <w:sz w:val="28"/>
          <w:szCs w:val="28"/>
        </w:rPr>
        <w:t>заних або військовослужбовців).</w:t>
      </w:r>
    </w:p>
    <w:p w14:paraId="49DBB66A" w14:textId="77777777" w:rsidR="00B57CD3" w:rsidRDefault="00B57CD3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E6021B">
        <w:rPr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</w:t>
      </w:r>
      <w:r w:rsidR="0004697F">
        <w:rPr>
          <w:sz w:val="28"/>
          <w:szCs w:val="28"/>
        </w:rPr>
        <w:t>нина України.</w:t>
      </w:r>
    </w:p>
    <w:p w14:paraId="0CF1D6D4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34CB4015" w14:textId="77777777" w:rsidR="00BB12DC" w:rsidRPr="00BD08FD" w:rsidRDefault="00BB12DC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BD08FD">
        <w:rPr>
          <w:b/>
          <w:sz w:val="28"/>
          <w:szCs w:val="28"/>
        </w:rPr>
        <w:t>Інформація про строковість чи безстроковість призначення на посаду:</w:t>
      </w:r>
    </w:p>
    <w:p w14:paraId="746640E4" w14:textId="77777777" w:rsidR="00BB12DC" w:rsidRDefault="00BB12DC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безстроково.</w:t>
      </w:r>
    </w:p>
    <w:p w14:paraId="11D44DD0" w14:textId="77777777" w:rsidR="0004697F" w:rsidRPr="00E6021B" w:rsidRDefault="0004697F" w:rsidP="0004697F">
      <w:pPr>
        <w:tabs>
          <w:tab w:val="left" w:pos="1418"/>
        </w:tabs>
        <w:ind w:firstLine="851"/>
        <w:jc w:val="both"/>
        <w:rPr>
          <w:sz w:val="28"/>
          <w:szCs w:val="28"/>
          <w:lang w:val="ru-RU"/>
        </w:rPr>
      </w:pPr>
    </w:p>
    <w:p w14:paraId="18B9D618" w14:textId="77777777" w:rsidR="00BD08FD" w:rsidRPr="00065BCE" w:rsidRDefault="00BD08FD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 xml:space="preserve">Місце, дата та час початку проведення конкурсу: </w:t>
      </w:r>
    </w:p>
    <w:p w14:paraId="7EC1E33F" w14:textId="78AEB071" w:rsidR="002C609A" w:rsidRDefault="002C609A" w:rsidP="002C609A">
      <w:pPr>
        <w:pStyle w:val="ac"/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  <w:r w:rsidRPr="002C609A">
        <w:rPr>
          <w:sz w:val="28"/>
          <w:szCs w:val="28"/>
        </w:rPr>
        <w:t>Проведення І (прийом документів), ІІІ (тестування професійно-особистісних характеристик) та І</w:t>
      </w:r>
      <w:r w:rsidRPr="002C609A">
        <w:rPr>
          <w:sz w:val="28"/>
          <w:szCs w:val="28"/>
          <w:lang w:val="en-US"/>
        </w:rPr>
        <w:t>V</w:t>
      </w:r>
      <w:r w:rsidRPr="002C609A">
        <w:rPr>
          <w:sz w:val="28"/>
          <w:szCs w:val="28"/>
          <w:lang w:val="ru-RU"/>
        </w:rPr>
        <w:t xml:space="preserve"> </w:t>
      </w:r>
      <w:r w:rsidRPr="002C609A">
        <w:rPr>
          <w:sz w:val="28"/>
          <w:szCs w:val="28"/>
        </w:rPr>
        <w:t xml:space="preserve">(співбесіди) етапів конкурсу здійснюватиметься у Територіальному управлінні Служби судової охорони у Хмельницькій області, розташованого за адресою: </w:t>
      </w:r>
      <w:r w:rsidRPr="002C609A">
        <w:rPr>
          <w:sz w:val="28"/>
          <w:szCs w:val="28"/>
          <w:lang w:val="ru-RU"/>
        </w:rPr>
        <w:t>м</w:t>
      </w:r>
      <w:r w:rsidRPr="002C609A">
        <w:rPr>
          <w:sz w:val="28"/>
          <w:szCs w:val="28"/>
        </w:rPr>
        <w:t>. Хмельницький, вул. Свободи, 36.</w:t>
      </w:r>
    </w:p>
    <w:p w14:paraId="6D9D0866" w14:textId="1A8C1506" w:rsidR="002C609A" w:rsidRDefault="002C609A" w:rsidP="002C609A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Проведення ІІ етапу конкурсу (перевірки рівня фізичної підготовленості) здійснюватиметься за адресою </w:t>
      </w:r>
      <w:r w:rsidRPr="00E6021B">
        <w:rPr>
          <w:sz w:val="28"/>
          <w:szCs w:val="28"/>
        </w:rPr>
        <w:t>вул.</w:t>
      </w:r>
      <w:r>
        <w:rPr>
          <w:sz w:val="28"/>
          <w:szCs w:val="28"/>
        </w:rPr>
        <w:t> Свободи, 36 (ТУ ССО у Хмельницькій області) 29</w:t>
      </w:r>
      <w:r w:rsidRPr="008F004C">
        <w:rPr>
          <w:sz w:val="28"/>
          <w:szCs w:val="28"/>
        </w:rPr>
        <w:t xml:space="preserve"> </w:t>
      </w:r>
      <w:r>
        <w:rPr>
          <w:sz w:val="28"/>
          <w:szCs w:val="28"/>
        </w:rPr>
        <w:t>квітня</w:t>
      </w:r>
      <w:r w:rsidRPr="008F004C">
        <w:rPr>
          <w:sz w:val="28"/>
          <w:szCs w:val="28"/>
        </w:rPr>
        <w:t xml:space="preserve"> 2020 року</w:t>
      </w:r>
      <w:r>
        <w:rPr>
          <w:sz w:val="28"/>
          <w:szCs w:val="28"/>
        </w:rPr>
        <w:t xml:space="preserve"> </w:t>
      </w:r>
      <w:r w:rsidRPr="00E6021B">
        <w:rPr>
          <w:sz w:val="28"/>
          <w:szCs w:val="28"/>
        </w:rPr>
        <w:t xml:space="preserve">з </w:t>
      </w:r>
      <w:r>
        <w:rPr>
          <w:sz w:val="28"/>
          <w:szCs w:val="28"/>
        </w:rPr>
        <w:t>0</w:t>
      </w:r>
      <w:r w:rsidR="00257CE5" w:rsidRPr="00257CE5">
        <w:rPr>
          <w:sz w:val="28"/>
          <w:szCs w:val="28"/>
          <w:lang w:val="ru-RU"/>
        </w:rPr>
        <w:t>9</w:t>
      </w:r>
      <w:r w:rsidRPr="00E6021B">
        <w:rPr>
          <w:sz w:val="28"/>
          <w:szCs w:val="28"/>
        </w:rPr>
        <w:t>.</w:t>
      </w:r>
      <w:r w:rsidR="00257CE5" w:rsidRPr="000567B5">
        <w:rPr>
          <w:sz w:val="28"/>
          <w:szCs w:val="28"/>
          <w:lang w:val="ru-RU"/>
        </w:rPr>
        <w:t>0</w:t>
      </w:r>
      <w:r w:rsidRPr="00E6021B">
        <w:rPr>
          <w:sz w:val="28"/>
          <w:szCs w:val="28"/>
        </w:rPr>
        <w:t xml:space="preserve">0 </w:t>
      </w:r>
      <w:r>
        <w:rPr>
          <w:sz w:val="28"/>
          <w:szCs w:val="28"/>
        </w:rPr>
        <w:t>год.</w:t>
      </w:r>
    </w:p>
    <w:p w14:paraId="60B3D270" w14:textId="77777777" w:rsidR="002C609A" w:rsidRPr="002C609A" w:rsidRDefault="002C609A" w:rsidP="002C609A">
      <w:pPr>
        <w:pStyle w:val="ac"/>
        <w:tabs>
          <w:tab w:val="left" w:pos="1276"/>
          <w:tab w:val="left" w:pos="1418"/>
        </w:tabs>
        <w:ind w:left="0" w:firstLine="851"/>
        <w:jc w:val="both"/>
        <w:rPr>
          <w:sz w:val="28"/>
          <w:szCs w:val="28"/>
        </w:rPr>
      </w:pPr>
    </w:p>
    <w:p w14:paraId="228DCD92" w14:textId="77777777" w:rsidR="0008070E" w:rsidRPr="00E6021B" w:rsidRDefault="0008070E" w:rsidP="0004697F">
      <w:pPr>
        <w:tabs>
          <w:tab w:val="left" w:pos="1418"/>
        </w:tabs>
        <w:ind w:firstLine="851"/>
        <w:jc w:val="both"/>
        <w:rPr>
          <w:sz w:val="28"/>
          <w:szCs w:val="28"/>
        </w:rPr>
      </w:pPr>
    </w:p>
    <w:p w14:paraId="35141E86" w14:textId="77777777" w:rsidR="00BD08FD" w:rsidRPr="00065BCE" w:rsidRDefault="00BD08FD" w:rsidP="00714B15">
      <w:pPr>
        <w:pStyle w:val="ac"/>
        <w:numPr>
          <w:ilvl w:val="0"/>
          <w:numId w:val="3"/>
        </w:numPr>
        <w:tabs>
          <w:tab w:val="left" w:pos="1418"/>
        </w:tabs>
        <w:ind w:left="0" w:firstLine="851"/>
        <w:jc w:val="both"/>
        <w:rPr>
          <w:sz w:val="28"/>
          <w:szCs w:val="28"/>
          <w:lang w:val="ru-RU"/>
        </w:rPr>
      </w:pPr>
      <w:r w:rsidRPr="00065BCE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конкурсу:</w:t>
      </w:r>
    </w:p>
    <w:p w14:paraId="0A0DFDDF" w14:textId="77777777" w:rsidR="00D50159" w:rsidRPr="00D50159" w:rsidRDefault="00D50159" w:rsidP="00D50159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  <w:lang w:val="ru-RU"/>
        </w:rPr>
      </w:pPr>
      <w:r w:rsidRPr="00D50159">
        <w:rPr>
          <w:rFonts w:eastAsiaTheme="minorHAnsi"/>
          <w:sz w:val="28"/>
          <w:szCs w:val="28"/>
          <w:lang w:eastAsia="en-US" w:bidi="en-US"/>
        </w:rPr>
        <w:t xml:space="preserve">Начальник відділу по роботі з персоналом ТУ ССО у Хмельницькій області підполковник Служби судової охорони </w:t>
      </w:r>
      <w:proofErr w:type="spellStart"/>
      <w:r w:rsidRPr="00D50159">
        <w:rPr>
          <w:rFonts w:eastAsiaTheme="minorHAnsi"/>
          <w:sz w:val="28"/>
          <w:szCs w:val="28"/>
          <w:lang w:eastAsia="en-US" w:bidi="en-US"/>
        </w:rPr>
        <w:t>Везденецький</w:t>
      </w:r>
      <w:proofErr w:type="spellEnd"/>
      <w:r w:rsidRPr="00D50159">
        <w:rPr>
          <w:rFonts w:eastAsiaTheme="minorHAnsi"/>
          <w:sz w:val="28"/>
          <w:szCs w:val="28"/>
          <w:lang w:eastAsia="en-US" w:bidi="en-US"/>
        </w:rPr>
        <w:t xml:space="preserve"> Сергій Васильович </w:t>
      </w:r>
      <w:r w:rsidRPr="00D50159">
        <w:rPr>
          <w:sz w:val="28"/>
          <w:szCs w:val="28"/>
        </w:rPr>
        <w:t>(</w:t>
      </w:r>
      <w:r w:rsidRPr="00D50159">
        <w:rPr>
          <w:sz w:val="28"/>
          <w:szCs w:val="28"/>
          <w:lang w:val="ru-RU"/>
        </w:rPr>
        <w:t>067) 3112281</w:t>
      </w:r>
      <w:r w:rsidRPr="00D50159">
        <w:rPr>
          <w:rFonts w:eastAsiaTheme="majorEastAsia"/>
          <w:sz w:val="28"/>
          <w:szCs w:val="28"/>
        </w:rPr>
        <w:t>.</w:t>
      </w:r>
    </w:p>
    <w:p w14:paraId="1C8B27A6" w14:textId="217CCC7F" w:rsidR="00E70CDC" w:rsidRDefault="00E70CDC" w:rsidP="00DD5236">
      <w:pPr>
        <w:rPr>
          <w:b/>
          <w:sz w:val="28"/>
          <w:szCs w:val="28"/>
          <w:lang w:val="ru-RU"/>
        </w:rPr>
      </w:pPr>
    </w:p>
    <w:p w14:paraId="4BBDD8A9" w14:textId="4D2DB1E5" w:rsidR="00E70CDC" w:rsidRDefault="00E70CDC" w:rsidP="00DD5236">
      <w:pPr>
        <w:rPr>
          <w:b/>
          <w:sz w:val="28"/>
          <w:szCs w:val="28"/>
          <w:lang w:val="ru-RU"/>
        </w:rPr>
      </w:pPr>
    </w:p>
    <w:p w14:paraId="6D0E8A9C" w14:textId="61E87C81" w:rsidR="00E70CDC" w:rsidRDefault="00E70CDC" w:rsidP="00DD5236">
      <w:pPr>
        <w:rPr>
          <w:b/>
          <w:sz w:val="28"/>
          <w:szCs w:val="28"/>
          <w:lang w:val="ru-RU"/>
        </w:rPr>
      </w:pPr>
    </w:p>
    <w:p w14:paraId="2EFD4831" w14:textId="45C745C9" w:rsidR="00E70CDC" w:rsidRDefault="00E70CDC" w:rsidP="00DD5236">
      <w:pPr>
        <w:rPr>
          <w:b/>
          <w:sz w:val="28"/>
          <w:szCs w:val="28"/>
          <w:lang w:val="ru-RU"/>
        </w:rPr>
      </w:pPr>
    </w:p>
    <w:p w14:paraId="08CCFC86" w14:textId="3B00659D" w:rsidR="00E70CDC" w:rsidRDefault="00E70CDC" w:rsidP="00DD5236">
      <w:pPr>
        <w:rPr>
          <w:b/>
          <w:sz w:val="28"/>
          <w:szCs w:val="28"/>
          <w:lang w:val="ru-RU"/>
        </w:rPr>
      </w:pPr>
    </w:p>
    <w:p w14:paraId="19471613" w14:textId="572688CE" w:rsidR="00E70CDC" w:rsidRDefault="00E70CDC" w:rsidP="00DD5236">
      <w:pPr>
        <w:rPr>
          <w:b/>
          <w:sz w:val="28"/>
          <w:szCs w:val="28"/>
          <w:lang w:val="ru-RU"/>
        </w:rPr>
      </w:pPr>
    </w:p>
    <w:p w14:paraId="7C5B1F9F" w14:textId="4ED92054" w:rsidR="00E70CDC" w:rsidRDefault="00E70CDC" w:rsidP="00DD5236">
      <w:pPr>
        <w:rPr>
          <w:b/>
          <w:sz w:val="28"/>
          <w:szCs w:val="28"/>
          <w:lang w:val="ru-RU"/>
        </w:rPr>
      </w:pPr>
    </w:p>
    <w:p w14:paraId="7ABA233C" w14:textId="51E6A424" w:rsidR="00E70CDC" w:rsidRDefault="00E70CDC" w:rsidP="00DD5236">
      <w:pPr>
        <w:rPr>
          <w:b/>
          <w:sz w:val="28"/>
          <w:szCs w:val="28"/>
          <w:lang w:val="ru-RU"/>
        </w:rPr>
      </w:pPr>
    </w:p>
    <w:p w14:paraId="1833CFEC" w14:textId="16BC5838" w:rsidR="00E70CDC" w:rsidRDefault="00E70CDC" w:rsidP="00DD5236">
      <w:pPr>
        <w:rPr>
          <w:b/>
          <w:sz w:val="28"/>
          <w:szCs w:val="28"/>
          <w:lang w:val="ru-RU"/>
        </w:rPr>
      </w:pPr>
    </w:p>
    <w:p w14:paraId="52911AC2" w14:textId="23BC6A15" w:rsidR="00E70CDC" w:rsidRDefault="00E70CDC" w:rsidP="00DD5236">
      <w:pPr>
        <w:rPr>
          <w:b/>
          <w:sz w:val="28"/>
          <w:szCs w:val="28"/>
          <w:lang w:val="ru-RU"/>
        </w:rPr>
      </w:pPr>
    </w:p>
    <w:p w14:paraId="0E3E66CC" w14:textId="0AFA584F" w:rsidR="00E70CDC" w:rsidRDefault="00E70CDC" w:rsidP="00DD5236">
      <w:pPr>
        <w:rPr>
          <w:b/>
          <w:sz w:val="28"/>
          <w:szCs w:val="28"/>
          <w:lang w:val="ru-RU"/>
        </w:rPr>
      </w:pPr>
    </w:p>
    <w:p w14:paraId="411A8B04" w14:textId="3253FAC3" w:rsidR="00E70CDC" w:rsidRDefault="00E70CDC" w:rsidP="00DD5236">
      <w:pPr>
        <w:rPr>
          <w:b/>
          <w:sz w:val="28"/>
          <w:szCs w:val="28"/>
          <w:lang w:val="ru-RU"/>
        </w:rPr>
      </w:pPr>
    </w:p>
    <w:p w14:paraId="5AC7CA4E" w14:textId="3DA8E668" w:rsidR="00E70CDC" w:rsidRDefault="00E70CDC" w:rsidP="00DD5236">
      <w:pPr>
        <w:rPr>
          <w:b/>
          <w:sz w:val="28"/>
          <w:szCs w:val="28"/>
          <w:lang w:val="ru-RU"/>
        </w:rPr>
      </w:pPr>
    </w:p>
    <w:p w14:paraId="139BF5FB" w14:textId="61385BA0" w:rsidR="00E70CDC" w:rsidRDefault="00E70CDC" w:rsidP="00DD5236">
      <w:pPr>
        <w:rPr>
          <w:b/>
          <w:sz w:val="28"/>
          <w:szCs w:val="28"/>
          <w:lang w:val="ru-RU"/>
        </w:rPr>
      </w:pPr>
    </w:p>
    <w:p w14:paraId="4A1FE0DE" w14:textId="44027306" w:rsidR="00E70CDC" w:rsidRDefault="00E70CDC" w:rsidP="00DD5236">
      <w:pPr>
        <w:rPr>
          <w:b/>
          <w:sz w:val="28"/>
          <w:szCs w:val="28"/>
          <w:lang w:val="ru-RU"/>
        </w:rPr>
      </w:pPr>
    </w:p>
    <w:p w14:paraId="2D0386DF" w14:textId="778C966D" w:rsidR="00E70CDC" w:rsidRDefault="00E70CDC" w:rsidP="00DD5236">
      <w:pPr>
        <w:rPr>
          <w:b/>
          <w:sz w:val="28"/>
          <w:szCs w:val="28"/>
          <w:lang w:val="ru-RU"/>
        </w:rPr>
      </w:pPr>
    </w:p>
    <w:p w14:paraId="2D9914FA" w14:textId="17B76C4A" w:rsidR="00CA3867" w:rsidRDefault="00CA3867" w:rsidP="002C609A">
      <w:pPr>
        <w:jc w:val="both"/>
        <w:rPr>
          <w:b/>
          <w:sz w:val="28"/>
          <w:szCs w:val="28"/>
          <w:lang w:val="ru-RU"/>
        </w:rPr>
      </w:pPr>
    </w:p>
    <w:p w14:paraId="72C21258" w14:textId="77777777" w:rsidR="002C609A" w:rsidRDefault="002C609A" w:rsidP="002C609A">
      <w:pPr>
        <w:jc w:val="both"/>
        <w:rPr>
          <w:sz w:val="24"/>
          <w:szCs w:val="24"/>
        </w:rPr>
      </w:pPr>
    </w:p>
    <w:p w14:paraId="31280A3B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2C2AD35F" w14:textId="1F9CB4A6" w:rsidR="00CA3867" w:rsidRDefault="00CA3867" w:rsidP="00CA3867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2</w:t>
      </w:r>
    </w:p>
    <w:p w14:paraId="01FBB005" w14:textId="77777777" w:rsidR="00CA3867" w:rsidRPr="00B57CD3" w:rsidRDefault="00CA3867" w:rsidP="00CA3867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2F9C4E63" w14:textId="4E96F0B1" w:rsidR="00CA3867" w:rsidRPr="00B57CD3" w:rsidRDefault="00CA3867" w:rsidP="00CA3867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2C609A">
        <w:rPr>
          <w:sz w:val="24"/>
          <w:szCs w:val="24"/>
        </w:rPr>
        <w:t>__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14:paraId="1A780A01" w14:textId="77777777" w:rsidR="00CA3867" w:rsidRDefault="00CA3867" w:rsidP="00CA3867">
      <w:pPr>
        <w:jc w:val="center"/>
        <w:rPr>
          <w:b/>
          <w:sz w:val="28"/>
          <w:szCs w:val="28"/>
        </w:rPr>
      </w:pPr>
    </w:p>
    <w:p w14:paraId="1C427F95" w14:textId="77777777" w:rsidR="00D646F7" w:rsidRPr="00E6021B" w:rsidRDefault="00D646F7" w:rsidP="00D646F7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ЗАГАЛЬНІ </w:t>
      </w:r>
      <w:r w:rsidRPr="00E6021B">
        <w:rPr>
          <w:b/>
          <w:sz w:val="28"/>
          <w:szCs w:val="28"/>
          <w:lang w:eastAsia="en-US"/>
        </w:rPr>
        <w:t>УМОВИ</w:t>
      </w:r>
    </w:p>
    <w:p w14:paraId="3E2538B1" w14:textId="77777777" w:rsidR="00D646F7" w:rsidRPr="00E6021B" w:rsidRDefault="00D646F7" w:rsidP="00D646F7">
      <w:pPr>
        <w:jc w:val="center"/>
        <w:rPr>
          <w:b/>
          <w:sz w:val="28"/>
          <w:szCs w:val="28"/>
          <w:lang w:eastAsia="en-US"/>
        </w:rPr>
      </w:pPr>
      <w:r w:rsidRPr="00E6021B"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  <w:r>
        <w:rPr>
          <w:b/>
          <w:sz w:val="28"/>
          <w:szCs w:val="28"/>
          <w:lang w:eastAsia="en-US"/>
        </w:rPr>
        <w:t>провідного спеціаліста</w:t>
      </w:r>
      <w:r w:rsidRPr="00E6021B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відділу забезпечення безпеки учасників судового процесу</w:t>
      </w:r>
      <w:r w:rsidRPr="00E6021B">
        <w:rPr>
          <w:b/>
          <w:sz w:val="28"/>
          <w:szCs w:val="28"/>
          <w:lang w:eastAsia="en-US"/>
        </w:rPr>
        <w:t xml:space="preserve"> Територіального управління Служби</w:t>
      </w:r>
      <w:r>
        <w:rPr>
          <w:b/>
          <w:sz w:val="28"/>
          <w:szCs w:val="28"/>
          <w:lang w:eastAsia="en-US"/>
        </w:rPr>
        <w:t xml:space="preserve"> </w:t>
      </w:r>
      <w:r w:rsidRPr="00E6021B">
        <w:rPr>
          <w:b/>
          <w:sz w:val="28"/>
          <w:szCs w:val="28"/>
          <w:lang w:eastAsia="en-US"/>
        </w:rPr>
        <w:t xml:space="preserve">судової охорони у </w:t>
      </w:r>
      <w:r>
        <w:rPr>
          <w:b/>
          <w:sz w:val="28"/>
          <w:szCs w:val="28"/>
          <w:lang w:eastAsia="en-US"/>
        </w:rPr>
        <w:t>Хмельницькій</w:t>
      </w:r>
      <w:r w:rsidRPr="00E6021B">
        <w:rPr>
          <w:b/>
          <w:sz w:val="28"/>
          <w:szCs w:val="28"/>
          <w:lang w:eastAsia="en-US"/>
        </w:rPr>
        <w:t xml:space="preserve"> області</w:t>
      </w:r>
    </w:p>
    <w:p w14:paraId="34FCB5AB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646F7" w:rsidRPr="00C978F3" w14:paraId="57CE9D9C" w14:textId="77777777" w:rsidTr="009135AF">
        <w:trPr>
          <w:trHeight w:val="1076"/>
        </w:trPr>
        <w:tc>
          <w:tcPr>
            <w:tcW w:w="9768" w:type="dxa"/>
            <w:gridSpan w:val="3"/>
          </w:tcPr>
          <w:p w14:paraId="5DD23304" w14:textId="77777777" w:rsidR="00D646F7" w:rsidRPr="005A64EA" w:rsidRDefault="00D646F7" w:rsidP="009135AF">
            <w:pPr>
              <w:tabs>
                <w:tab w:val="left" w:pos="322"/>
              </w:tabs>
              <w:ind w:firstLine="604"/>
              <w:jc w:val="both"/>
              <w:rPr>
                <w:b/>
                <w:sz w:val="28"/>
                <w:szCs w:val="28"/>
              </w:rPr>
            </w:pPr>
          </w:p>
          <w:p w14:paraId="63FC0EBF" w14:textId="77777777" w:rsidR="00D646F7" w:rsidRPr="005A64EA" w:rsidRDefault="00D646F7" w:rsidP="009135AF">
            <w:pPr>
              <w:tabs>
                <w:tab w:val="left" w:pos="322"/>
              </w:tabs>
              <w:ind w:firstLine="604"/>
              <w:jc w:val="both"/>
              <w:rPr>
                <w:b/>
                <w:sz w:val="28"/>
                <w:szCs w:val="28"/>
              </w:rPr>
            </w:pPr>
            <w:r w:rsidRPr="005A64EA">
              <w:rPr>
                <w:b/>
                <w:sz w:val="28"/>
                <w:szCs w:val="28"/>
              </w:rPr>
              <w:t>1. Основні повноваження провідного спеціаліста відділу забезпечення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EA">
              <w:rPr>
                <w:b/>
                <w:sz w:val="28"/>
                <w:szCs w:val="28"/>
              </w:rPr>
              <w:t>безпеки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4EA">
              <w:rPr>
                <w:b/>
                <w:sz w:val="28"/>
                <w:szCs w:val="28"/>
              </w:rPr>
              <w:t>учасників судового процесу:</w:t>
            </w:r>
          </w:p>
        </w:tc>
      </w:tr>
      <w:tr w:rsidR="00D646F7" w:rsidRPr="00C978F3" w14:paraId="62CA9B8A" w14:textId="77777777" w:rsidTr="009135AF">
        <w:trPr>
          <w:trHeight w:val="4508"/>
        </w:trPr>
        <w:tc>
          <w:tcPr>
            <w:tcW w:w="9768" w:type="dxa"/>
            <w:gridSpan w:val="3"/>
          </w:tcPr>
          <w:p w14:paraId="2C815CEA" w14:textId="77777777" w:rsidR="00D646F7" w:rsidRPr="005A64EA" w:rsidRDefault="00D646F7" w:rsidP="009135AF">
            <w:pPr>
              <w:ind w:firstLine="745"/>
              <w:jc w:val="both"/>
              <w:rPr>
                <w:sz w:val="28"/>
                <w:szCs w:val="28"/>
              </w:rPr>
            </w:pPr>
            <w:r w:rsidRPr="005A64EA">
              <w:rPr>
                <w:sz w:val="28"/>
                <w:szCs w:val="28"/>
              </w:rPr>
              <w:t>1) збирає, узагальнює та аналізує матеріали щодо організації та проблематики забезпечення</w:t>
            </w:r>
            <w:r>
              <w:rPr>
                <w:sz w:val="28"/>
                <w:szCs w:val="28"/>
              </w:rPr>
              <w:t xml:space="preserve"> </w:t>
            </w:r>
            <w:r w:rsidRPr="005A64EA">
              <w:rPr>
                <w:sz w:val="28"/>
                <w:szCs w:val="28"/>
              </w:rPr>
              <w:t>безпеки</w:t>
            </w:r>
            <w:r>
              <w:rPr>
                <w:sz w:val="28"/>
                <w:szCs w:val="28"/>
              </w:rPr>
              <w:t xml:space="preserve"> </w:t>
            </w:r>
            <w:r w:rsidRPr="005A64EA">
              <w:rPr>
                <w:sz w:val="28"/>
                <w:szCs w:val="28"/>
              </w:rPr>
              <w:t xml:space="preserve">учасників судового процесу; </w:t>
            </w:r>
          </w:p>
          <w:p w14:paraId="79D63E6B" w14:textId="77777777" w:rsidR="00D646F7" w:rsidRPr="005A64EA" w:rsidRDefault="00D646F7" w:rsidP="009135AF">
            <w:pPr>
              <w:ind w:firstLine="745"/>
              <w:jc w:val="both"/>
              <w:rPr>
                <w:sz w:val="28"/>
                <w:szCs w:val="28"/>
              </w:rPr>
            </w:pPr>
            <w:r w:rsidRPr="005A64EA">
              <w:rPr>
                <w:sz w:val="28"/>
                <w:szCs w:val="28"/>
              </w:rPr>
              <w:t xml:space="preserve">2) вивчає та контролює хід практичної реалізації підпорядкованими територіальними підрозділами організаційно-розпорядчих актів Служби, що стосуються забезпечення безпеки учасників судового процесу; </w:t>
            </w:r>
          </w:p>
          <w:p w14:paraId="2B257EAA" w14:textId="77777777" w:rsidR="00D646F7" w:rsidRPr="005A64EA" w:rsidRDefault="00D646F7" w:rsidP="009135AF">
            <w:pPr>
              <w:ind w:firstLine="745"/>
              <w:jc w:val="both"/>
              <w:rPr>
                <w:sz w:val="28"/>
                <w:szCs w:val="28"/>
              </w:rPr>
            </w:pPr>
            <w:r w:rsidRPr="005A64EA">
              <w:rPr>
                <w:sz w:val="28"/>
                <w:szCs w:val="28"/>
              </w:rPr>
              <w:t xml:space="preserve">3) готує відповідні інформаційно-аналітичні матеріали, підсумкові документи, проекти ініціативних листів, телеграм, доручень, наказів, відповідей та подає їх керівництву відділу; </w:t>
            </w:r>
          </w:p>
          <w:p w14:paraId="587919E5" w14:textId="77777777" w:rsidR="00D646F7" w:rsidRPr="005A64EA" w:rsidRDefault="00D646F7" w:rsidP="009135AF">
            <w:pPr>
              <w:ind w:firstLine="745"/>
              <w:jc w:val="both"/>
              <w:rPr>
                <w:sz w:val="28"/>
                <w:szCs w:val="28"/>
              </w:rPr>
            </w:pPr>
            <w:r w:rsidRPr="005A64EA">
              <w:rPr>
                <w:sz w:val="28"/>
                <w:szCs w:val="28"/>
              </w:rPr>
              <w:t>4) здійснює перевірки територіальних органів та підрозділів Служби з організації практичної діяльності по забезпеченню</w:t>
            </w:r>
            <w:r>
              <w:rPr>
                <w:sz w:val="28"/>
                <w:szCs w:val="28"/>
              </w:rPr>
              <w:t xml:space="preserve"> </w:t>
            </w:r>
            <w:r w:rsidRPr="005A64EA">
              <w:rPr>
                <w:sz w:val="28"/>
                <w:szCs w:val="28"/>
              </w:rPr>
              <w:t>безпеки</w:t>
            </w:r>
            <w:r>
              <w:rPr>
                <w:sz w:val="28"/>
                <w:szCs w:val="28"/>
              </w:rPr>
              <w:t xml:space="preserve"> </w:t>
            </w:r>
            <w:r w:rsidRPr="005A64EA">
              <w:rPr>
                <w:sz w:val="28"/>
                <w:szCs w:val="28"/>
              </w:rPr>
              <w:t xml:space="preserve">учасників судового процесу; </w:t>
            </w:r>
          </w:p>
          <w:p w14:paraId="38E353BD" w14:textId="77777777" w:rsidR="00D646F7" w:rsidRDefault="00D646F7" w:rsidP="009135AF">
            <w:pPr>
              <w:ind w:firstLine="745"/>
              <w:jc w:val="both"/>
              <w:rPr>
                <w:sz w:val="28"/>
                <w:szCs w:val="28"/>
              </w:rPr>
            </w:pPr>
            <w:r w:rsidRPr="005A64EA">
              <w:rPr>
                <w:sz w:val="28"/>
                <w:szCs w:val="28"/>
              </w:rPr>
              <w:t>5) за дорученням безпосереднього та прямого керівництва виконує інші повноваження, які належать до компетенції відділу.</w:t>
            </w:r>
          </w:p>
          <w:p w14:paraId="04104292" w14:textId="77777777" w:rsidR="00D646F7" w:rsidRDefault="00D646F7" w:rsidP="009135AF">
            <w:pPr>
              <w:ind w:firstLine="745"/>
              <w:jc w:val="both"/>
              <w:rPr>
                <w:b/>
                <w:sz w:val="28"/>
                <w:szCs w:val="28"/>
              </w:rPr>
            </w:pPr>
          </w:p>
          <w:p w14:paraId="7ED68465" w14:textId="77777777" w:rsidR="00D646F7" w:rsidRPr="005A64EA" w:rsidRDefault="00D646F7" w:rsidP="009135AF">
            <w:pPr>
              <w:ind w:firstLine="745"/>
              <w:jc w:val="both"/>
              <w:rPr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  <w:p w14:paraId="06A22116" w14:textId="7BDDF2A0" w:rsidR="00D646F7" w:rsidRDefault="00D646F7" w:rsidP="009135AF">
            <w:pPr>
              <w:pStyle w:val="ac"/>
              <w:numPr>
                <w:ilvl w:val="0"/>
                <w:numId w:val="11"/>
              </w:numPr>
              <w:tabs>
                <w:tab w:val="left" w:pos="1237"/>
              </w:tabs>
              <w:ind w:left="0" w:firstLine="745"/>
              <w:jc w:val="both"/>
              <w:rPr>
                <w:sz w:val="28"/>
                <w:szCs w:val="28"/>
              </w:rPr>
            </w:pPr>
            <w:r w:rsidRPr="00F06D73">
              <w:rPr>
                <w:sz w:val="28"/>
                <w:szCs w:val="28"/>
              </w:rPr>
              <w:t>посадовий оклад – 5780</w:t>
            </w:r>
            <w:r w:rsidRPr="00F06D73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F06D73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2C609A"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</w:t>
            </w:r>
            <w:r w:rsidR="002C609A" w:rsidRPr="00E6021B">
              <w:rPr>
                <w:sz w:val="28"/>
                <w:szCs w:val="28"/>
              </w:rPr>
              <w:t>;</w:t>
            </w:r>
          </w:p>
          <w:p w14:paraId="14DC0F5A" w14:textId="77777777" w:rsidR="00D646F7" w:rsidRPr="00F06D73" w:rsidRDefault="00D646F7" w:rsidP="009135AF">
            <w:pPr>
              <w:pStyle w:val="ac"/>
              <w:numPr>
                <w:ilvl w:val="0"/>
                <w:numId w:val="11"/>
              </w:numPr>
              <w:tabs>
                <w:tab w:val="left" w:pos="1237"/>
              </w:tabs>
              <w:ind w:left="0" w:firstLine="745"/>
              <w:jc w:val="both"/>
              <w:rPr>
                <w:sz w:val="28"/>
                <w:szCs w:val="28"/>
              </w:rPr>
            </w:pPr>
            <w:r w:rsidRPr="00F06D73">
              <w:rPr>
                <w:sz w:val="28"/>
                <w:szCs w:val="28"/>
              </w:rPr>
      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14:paraId="5945B8AD" w14:textId="77777777" w:rsidR="00D646F7" w:rsidRPr="005A64EA" w:rsidRDefault="00D646F7" w:rsidP="009135AF">
            <w:pPr>
              <w:tabs>
                <w:tab w:val="left" w:pos="266"/>
              </w:tabs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3BD5B5A7" w14:textId="77777777" w:rsidTr="009135AF">
        <w:trPr>
          <w:trHeight w:val="408"/>
        </w:trPr>
        <w:tc>
          <w:tcPr>
            <w:tcW w:w="9768" w:type="dxa"/>
            <w:gridSpan w:val="3"/>
          </w:tcPr>
          <w:p w14:paraId="11BDDD0B" w14:textId="77777777" w:rsidR="00D646F7" w:rsidRPr="002240B1" w:rsidRDefault="00D646F7" w:rsidP="009135AF">
            <w:pPr>
              <w:pStyle w:val="ac"/>
              <w:numPr>
                <w:ilvl w:val="0"/>
                <w:numId w:val="2"/>
              </w:numPr>
              <w:ind w:left="720"/>
              <w:rPr>
                <w:b/>
                <w:sz w:val="28"/>
                <w:szCs w:val="28"/>
              </w:rPr>
            </w:pPr>
            <w:r w:rsidRPr="002240B1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D646F7" w:rsidRPr="00C978F3" w14:paraId="729400F1" w14:textId="77777777" w:rsidTr="009135AF">
        <w:trPr>
          <w:trHeight w:val="408"/>
        </w:trPr>
        <w:tc>
          <w:tcPr>
            <w:tcW w:w="4032" w:type="dxa"/>
            <w:gridSpan w:val="2"/>
          </w:tcPr>
          <w:p w14:paraId="10A6AC86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653556E3" w14:textId="1F0796E3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вищ</w:t>
            </w:r>
            <w:r w:rsidR="00304A7B">
              <w:rPr>
                <w:sz w:val="28"/>
                <w:szCs w:val="28"/>
              </w:rPr>
              <w:t>а</w:t>
            </w:r>
            <w:r w:rsidRPr="00C978F3">
              <w:rPr>
                <w:sz w:val="28"/>
                <w:szCs w:val="28"/>
              </w:rPr>
              <w:t xml:space="preserve"> освіт</w:t>
            </w:r>
            <w:r w:rsidR="00304A7B">
              <w:rPr>
                <w:sz w:val="28"/>
                <w:szCs w:val="28"/>
              </w:rPr>
              <w:t>а</w:t>
            </w:r>
            <w:r w:rsidRPr="00C978F3">
              <w:rPr>
                <w:sz w:val="28"/>
                <w:szCs w:val="28"/>
              </w:rPr>
              <w:t xml:space="preserve"> в галузі знань «</w:t>
            </w:r>
            <w:r>
              <w:rPr>
                <w:sz w:val="28"/>
                <w:szCs w:val="28"/>
              </w:rPr>
              <w:t>Право», «</w:t>
            </w:r>
            <w:r w:rsidR="005D26AA">
              <w:rPr>
                <w:sz w:val="28"/>
                <w:szCs w:val="28"/>
              </w:rPr>
              <w:t>Управління</w:t>
            </w:r>
            <w:r w:rsidR="002D0991">
              <w:rPr>
                <w:sz w:val="28"/>
                <w:szCs w:val="28"/>
              </w:rPr>
              <w:t xml:space="preserve"> та </w:t>
            </w:r>
            <w:r w:rsidR="005D26AA">
              <w:rPr>
                <w:sz w:val="28"/>
                <w:szCs w:val="28"/>
              </w:rPr>
              <w:t xml:space="preserve"> адміністрування</w:t>
            </w:r>
            <w:r>
              <w:rPr>
                <w:sz w:val="28"/>
                <w:szCs w:val="28"/>
              </w:rPr>
              <w:t>»</w:t>
            </w:r>
            <w:r w:rsidR="005D26AA">
              <w:rPr>
                <w:sz w:val="28"/>
                <w:szCs w:val="28"/>
              </w:rPr>
              <w:t xml:space="preserve">, </w:t>
            </w:r>
            <w:r w:rsidR="002A25D3">
              <w:rPr>
                <w:sz w:val="28"/>
                <w:szCs w:val="28"/>
              </w:rPr>
              <w:t xml:space="preserve">«Соціальні </w:t>
            </w:r>
            <w:r w:rsidR="002D0991">
              <w:rPr>
                <w:sz w:val="28"/>
                <w:szCs w:val="28"/>
              </w:rPr>
              <w:t xml:space="preserve">та </w:t>
            </w:r>
            <w:r w:rsidR="002A25D3">
              <w:rPr>
                <w:sz w:val="28"/>
                <w:szCs w:val="28"/>
              </w:rPr>
              <w:t xml:space="preserve">поведінкові науки», </w:t>
            </w:r>
            <w:r w:rsidR="005D26AA">
              <w:rPr>
                <w:sz w:val="28"/>
                <w:szCs w:val="28"/>
              </w:rPr>
              <w:t xml:space="preserve">«Охорона </w:t>
            </w:r>
            <w:r w:rsidR="005D26AA">
              <w:rPr>
                <w:sz w:val="28"/>
                <w:szCs w:val="28"/>
              </w:rPr>
              <w:lastRenderedPageBreak/>
              <w:t>здоров’я»</w:t>
            </w:r>
            <w:r w:rsidR="00304A7B">
              <w:rPr>
                <w:sz w:val="28"/>
                <w:szCs w:val="28"/>
              </w:rPr>
              <w:t xml:space="preserve">, </w:t>
            </w:r>
            <w:r w:rsidRPr="00C978F3">
              <w:rPr>
                <w:sz w:val="28"/>
                <w:szCs w:val="28"/>
              </w:rPr>
              <w:t>ступінь вищої освіти – магістр*.</w:t>
            </w:r>
          </w:p>
          <w:p w14:paraId="4A5323DF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2CFFAA8D" w14:textId="77777777" w:rsidTr="009135AF">
        <w:trPr>
          <w:trHeight w:val="408"/>
        </w:trPr>
        <w:tc>
          <w:tcPr>
            <w:tcW w:w="4032" w:type="dxa"/>
            <w:gridSpan w:val="2"/>
          </w:tcPr>
          <w:p w14:paraId="32F52313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014F5DC2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 xml:space="preserve">мати стаж роботи в правоохоронних органах або військових формуваннях не менше                    </w:t>
            </w:r>
            <w:r>
              <w:rPr>
                <w:sz w:val="28"/>
                <w:szCs w:val="28"/>
              </w:rPr>
              <w:t>3 років.</w:t>
            </w:r>
          </w:p>
          <w:p w14:paraId="5CCC8463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2AD7DA25" w14:textId="77777777" w:rsidTr="009135AF">
        <w:trPr>
          <w:trHeight w:val="408"/>
        </w:trPr>
        <w:tc>
          <w:tcPr>
            <w:tcW w:w="4032" w:type="dxa"/>
            <w:gridSpan w:val="2"/>
          </w:tcPr>
          <w:p w14:paraId="673EA755" w14:textId="77777777" w:rsidR="00D646F7" w:rsidRPr="00C978F3" w:rsidRDefault="00D646F7" w:rsidP="009135AF">
            <w:pPr>
              <w:ind w:right="-39"/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69A645FD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646F7" w:rsidRPr="00C978F3" w14:paraId="506A1FC0" w14:textId="77777777" w:rsidTr="009135AF">
        <w:trPr>
          <w:trHeight w:val="408"/>
        </w:trPr>
        <w:tc>
          <w:tcPr>
            <w:tcW w:w="9768" w:type="dxa"/>
            <w:gridSpan w:val="3"/>
          </w:tcPr>
          <w:p w14:paraId="35D8921C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465ED204" w14:textId="77777777" w:rsidTr="009135AF">
        <w:trPr>
          <w:trHeight w:val="408"/>
        </w:trPr>
        <w:tc>
          <w:tcPr>
            <w:tcW w:w="9768" w:type="dxa"/>
            <w:gridSpan w:val="3"/>
          </w:tcPr>
          <w:p w14:paraId="1250F1F4" w14:textId="77777777" w:rsidR="00D646F7" w:rsidRPr="002240B1" w:rsidRDefault="00D646F7" w:rsidP="009135AF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2240B1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D646F7" w:rsidRPr="00C978F3" w14:paraId="29E65DDE" w14:textId="77777777" w:rsidTr="009135AF">
        <w:trPr>
          <w:trHeight w:val="408"/>
        </w:trPr>
        <w:tc>
          <w:tcPr>
            <w:tcW w:w="4008" w:type="dxa"/>
          </w:tcPr>
          <w:p w14:paraId="3EABBC05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5D58DA1D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34B4839F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стратегічне планування;</w:t>
            </w:r>
          </w:p>
          <w:p w14:paraId="0C2A329F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багатофункціональність;</w:t>
            </w:r>
          </w:p>
          <w:p w14:paraId="49E4B8A8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ведення ділових переговорів;</w:t>
            </w:r>
          </w:p>
          <w:p w14:paraId="668CD607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досягнення кінцевих результатів.</w:t>
            </w:r>
          </w:p>
          <w:p w14:paraId="43FBB1F2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66F469CC" w14:textId="77777777" w:rsidTr="009135AF">
        <w:trPr>
          <w:trHeight w:val="408"/>
        </w:trPr>
        <w:tc>
          <w:tcPr>
            <w:tcW w:w="4008" w:type="dxa"/>
          </w:tcPr>
          <w:p w14:paraId="05ABD608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2C3EB637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7CE1367E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0EF8BCDA" w14:textId="77777777" w:rsidTr="009135AF">
        <w:trPr>
          <w:trHeight w:val="408"/>
        </w:trPr>
        <w:tc>
          <w:tcPr>
            <w:tcW w:w="4008" w:type="dxa"/>
          </w:tcPr>
          <w:p w14:paraId="498B91D9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0A670A67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2E06B95B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гнучкість;</w:t>
            </w:r>
          </w:p>
          <w:p w14:paraId="5301AAC7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проникливість.</w:t>
            </w:r>
          </w:p>
          <w:p w14:paraId="02018284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2EE105D7" w14:textId="77777777" w:rsidTr="009135AF">
        <w:trPr>
          <w:trHeight w:val="408"/>
        </w:trPr>
        <w:tc>
          <w:tcPr>
            <w:tcW w:w="4008" w:type="dxa"/>
          </w:tcPr>
          <w:p w14:paraId="7771A1D4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5D5A406B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організація роботи та контроль;</w:t>
            </w:r>
          </w:p>
          <w:p w14:paraId="6A663331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управління людськими ресурсами;</w:t>
            </w:r>
          </w:p>
          <w:p w14:paraId="6DC6D556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 xml:space="preserve">вміння мотивувати підлеглих працівників. </w:t>
            </w:r>
          </w:p>
          <w:p w14:paraId="7FF32BB7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1FCF33EA" w14:textId="77777777" w:rsidTr="009135AF">
        <w:trPr>
          <w:trHeight w:val="408"/>
        </w:trPr>
        <w:tc>
          <w:tcPr>
            <w:tcW w:w="4008" w:type="dxa"/>
          </w:tcPr>
          <w:p w14:paraId="09A9D469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534688AD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53F62818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системність;</w:t>
            </w:r>
          </w:p>
          <w:p w14:paraId="256CF2FE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самоорганізація та саморозвиток;</w:t>
            </w:r>
          </w:p>
          <w:p w14:paraId="5FB2BEAE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політична нейтральність.</w:t>
            </w:r>
          </w:p>
          <w:p w14:paraId="674A1331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2953C0AB" w14:textId="77777777" w:rsidTr="009135AF">
        <w:trPr>
          <w:trHeight w:val="408"/>
        </w:trPr>
        <w:tc>
          <w:tcPr>
            <w:tcW w:w="4008" w:type="dxa"/>
          </w:tcPr>
          <w:p w14:paraId="6B076E2C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171A89D8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7026E0AF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1E8682C7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328639F5" w14:textId="77777777" w:rsidTr="009135AF">
        <w:trPr>
          <w:trHeight w:val="408"/>
        </w:trPr>
        <w:tc>
          <w:tcPr>
            <w:tcW w:w="4008" w:type="dxa"/>
          </w:tcPr>
          <w:p w14:paraId="0D1338B1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3572863D" w14:textId="77777777" w:rsidR="00D646F7" w:rsidRDefault="00D646F7" w:rsidP="009135AF">
            <w:pPr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знання основ законодавства про інформацію.</w:t>
            </w:r>
          </w:p>
          <w:p w14:paraId="0594A4E3" w14:textId="77777777" w:rsidR="00D646F7" w:rsidRPr="00C978F3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C978F3" w14:paraId="2322D457" w14:textId="77777777" w:rsidTr="009135AF">
        <w:trPr>
          <w:trHeight w:val="408"/>
        </w:trPr>
        <w:tc>
          <w:tcPr>
            <w:tcW w:w="9768" w:type="dxa"/>
            <w:gridSpan w:val="3"/>
          </w:tcPr>
          <w:p w14:paraId="626A4D42" w14:textId="77777777" w:rsidR="00D646F7" w:rsidRPr="00C978F3" w:rsidRDefault="00D646F7" w:rsidP="009135AF">
            <w:pPr>
              <w:ind w:firstLine="6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C978F3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D646F7" w:rsidRPr="00C978F3" w14:paraId="32648593" w14:textId="77777777" w:rsidTr="009135AF">
        <w:trPr>
          <w:trHeight w:val="408"/>
        </w:trPr>
        <w:tc>
          <w:tcPr>
            <w:tcW w:w="4008" w:type="dxa"/>
          </w:tcPr>
          <w:p w14:paraId="0A38CEA6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405C5CE5" w14:textId="32A5410D" w:rsidR="00D646F7" w:rsidRPr="00C978F3" w:rsidRDefault="00D646F7" w:rsidP="00D646F7">
            <w:pPr>
              <w:ind w:left="23"/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</w:t>
            </w:r>
            <w:r>
              <w:rPr>
                <w:sz w:val="28"/>
                <w:szCs w:val="28"/>
              </w:rPr>
              <w:t xml:space="preserve"> </w:t>
            </w:r>
            <w:r w:rsidRPr="00C978F3">
              <w:rPr>
                <w:sz w:val="28"/>
                <w:szCs w:val="28"/>
              </w:rPr>
              <w:t>Національну поліцію», «Про запобігання корупції».</w:t>
            </w:r>
          </w:p>
        </w:tc>
      </w:tr>
      <w:tr w:rsidR="00D646F7" w:rsidRPr="00C978F3" w14:paraId="23A1640A" w14:textId="77777777" w:rsidTr="009135AF">
        <w:trPr>
          <w:trHeight w:val="408"/>
        </w:trPr>
        <w:tc>
          <w:tcPr>
            <w:tcW w:w="4008" w:type="dxa"/>
          </w:tcPr>
          <w:p w14:paraId="55651DB6" w14:textId="77777777" w:rsidR="00D646F7" w:rsidRPr="00C978F3" w:rsidRDefault="00D646F7" w:rsidP="009135AF">
            <w:pPr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2331A9A2" w14:textId="77777777" w:rsidR="00D646F7" w:rsidRPr="00C978F3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  <w:lang w:val="uk-UA"/>
              </w:rPr>
              <w:t>знання:</w:t>
            </w:r>
          </w:p>
          <w:p w14:paraId="43456F83" w14:textId="77777777" w:rsidR="00D646F7" w:rsidRPr="00C978F3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C978F3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59D3CF40" w14:textId="77777777" w:rsidR="00D646F7" w:rsidRPr="00C978F3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978F3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2DC2C236" w14:textId="77777777" w:rsidR="00D646F7" w:rsidRPr="00C978F3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978F3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187A5FC" w14:textId="77777777" w:rsidR="00D646F7" w:rsidRDefault="00D646F7" w:rsidP="00D646F7">
      <w:pPr>
        <w:contextualSpacing/>
        <w:rPr>
          <w:sz w:val="28"/>
          <w:szCs w:val="28"/>
        </w:rPr>
      </w:pPr>
    </w:p>
    <w:p w14:paraId="4BF75990" w14:textId="77777777" w:rsidR="00D646F7" w:rsidRDefault="00D646F7" w:rsidP="00D646F7">
      <w:pPr>
        <w:ind w:firstLine="851"/>
        <w:jc w:val="both"/>
        <w:rPr>
          <w:b/>
          <w:sz w:val="28"/>
          <w:szCs w:val="28"/>
        </w:rPr>
      </w:pPr>
      <w:r w:rsidRPr="00E6021B">
        <w:rPr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13DC534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75972310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3B821446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164AA449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F02C847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129061B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0393834F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0D5E31DD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26ED40F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76E359C1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4BD9436E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400DEB30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52738BB2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16F32950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3F66956D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1C223CC0" w14:textId="65945017" w:rsidR="00CA3867" w:rsidRDefault="00CA3867" w:rsidP="002C609A">
      <w:pPr>
        <w:jc w:val="both"/>
        <w:rPr>
          <w:sz w:val="24"/>
          <w:szCs w:val="24"/>
        </w:rPr>
      </w:pPr>
    </w:p>
    <w:p w14:paraId="05D16185" w14:textId="77777777" w:rsidR="002C609A" w:rsidRDefault="002C609A" w:rsidP="002C609A">
      <w:pPr>
        <w:jc w:val="both"/>
        <w:rPr>
          <w:sz w:val="24"/>
          <w:szCs w:val="24"/>
        </w:rPr>
      </w:pPr>
    </w:p>
    <w:p w14:paraId="4BF8219B" w14:textId="35FC7FDB" w:rsidR="00CA3867" w:rsidRDefault="00CA3867" w:rsidP="00D646F7">
      <w:pPr>
        <w:jc w:val="both"/>
        <w:rPr>
          <w:sz w:val="24"/>
          <w:szCs w:val="24"/>
        </w:rPr>
      </w:pPr>
    </w:p>
    <w:p w14:paraId="32C1C88E" w14:textId="77777777" w:rsidR="00D646F7" w:rsidRDefault="00D646F7" w:rsidP="00D646F7">
      <w:pPr>
        <w:jc w:val="both"/>
        <w:rPr>
          <w:sz w:val="24"/>
          <w:szCs w:val="24"/>
        </w:rPr>
      </w:pPr>
    </w:p>
    <w:p w14:paraId="466EBAD3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0FC6E983" w14:textId="4F17A316" w:rsidR="005B344B" w:rsidRDefault="005B344B" w:rsidP="005B344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lastRenderedPageBreak/>
        <w:t xml:space="preserve">Додаток </w:t>
      </w:r>
      <w:r>
        <w:rPr>
          <w:sz w:val="24"/>
          <w:szCs w:val="24"/>
        </w:rPr>
        <w:t>3</w:t>
      </w:r>
    </w:p>
    <w:p w14:paraId="5CF90F7E" w14:textId="77777777" w:rsidR="005B344B" w:rsidRPr="00B57CD3" w:rsidRDefault="005B344B" w:rsidP="005B344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>до наказу</w:t>
      </w:r>
      <w:r>
        <w:rPr>
          <w:sz w:val="24"/>
          <w:szCs w:val="24"/>
        </w:rPr>
        <w:t xml:space="preserve"> ТУ ССО</w:t>
      </w:r>
      <w:r w:rsidRPr="00B57CD3">
        <w:rPr>
          <w:sz w:val="24"/>
          <w:szCs w:val="24"/>
        </w:rPr>
        <w:t xml:space="preserve"> у </w:t>
      </w:r>
      <w:r>
        <w:rPr>
          <w:sz w:val="24"/>
          <w:szCs w:val="24"/>
        </w:rPr>
        <w:t>Хмельницькі</w:t>
      </w:r>
      <w:r w:rsidRPr="00B57CD3">
        <w:rPr>
          <w:sz w:val="24"/>
          <w:szCs w:val="24"/>
        </w:rPr>
        <w:t xml:space="preserve">й області </w:t>
      </w:r>
    </w:p>
    <w:p w14:paraId="59D44ADC" w14:textId="71153582" w:rsidR="005B344B" w:rsidRDefault="005B344B" w:rsidP="005B344B">
      <w:pPr>
        <w:ind w:left="7230"/>
        <w:jc w:val="both"/>
        <w:rPr>
          <w:sz w:val="24"/>
          <w:szCs w:val="24"/>
        </w:rPr>
      </w:pPr>
      <w:r w:rsidRPr="00B57CD3">
        <w:rPr>
          <w:sz w:val="24"/>
          <w:szCs w:val="24"/>
        </w:rPr>
        <w:t xml:space="preserve">від </w:t>
      </w:r>
      <w:r w:rsidR="002C609A">
        <w:rPr>
          <w:sz w:val="24"/>
          <w:szCs w:val="24"/>
        </w:rPr>
        <w:t>__</w:t>
      </w:r>
      <w:r w:rsidRPr="00B57CD3">
        <w:rPr>
          <w:sz w:val="24"/>
          <w:szCs w:val="24"/>
        </w:rPr>
        <w:t>.</w:t>
      </w:r>
      <w:r>
        <w:rPr>
          <w:sz w:val="24"/>
          <w:szCs w:val="24"/>
        </w:rPr>
        <w:t>04</w:t>
      </w:r>
      <w:r w:rsidRPr="00B57CD3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B57CD3">
        <w:rPr>
          <w:sz w:val="24"/>
          <w:szCs w:val="24"/>
        </w:rPr>
        <w:t xml:space="preserve"> № </w:t>
      </w:r>
      <w:r>
        <w:rPr>
          <w:sz w:val="24"/>
          <w:szCs w:val="24"/>
        </w:rPr>
        <w:t>____</w:t>
      </w:r>
    </w:p>
    <w:p w14:paraId="4048BDF4" w14:textId="77777777" w:rsidR="005B344B" w:rsidRPr="00E6021B" w:rsidRDefault="005B344B" w:rsidP="005B344B">
      <w:pPr>
        <w:jc w:val="center"/>
        <w:rPr>
          <w:b/>
          <w:sz w:val="28"/>
          <w:szCs w:val="28"/>
        </w:rPr>
      </w:pPr>
    </w:p>
    <w:p w14:paraId="1F581723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  <w:r w:rsidRPr="005D02F4">
        <w:rPr>
          <w:b/>
          <w:sz w:val="28"/>
          <w:szCs w:val="28"/>
        </w:rPr>
        <w:t xml:space="preserve">ЗАГАЛЬНІ </w:t>
      </w:r>
      <w:r w:rsidRPr="00E6021B">
        <w:rPr>
          <w:b/>
          <w:sz w:val="28"/>
          <w:szCs w:val="28"/>
        </w:rPr>
        <w:t>УМОВИ</w:t>
      </w:r>
    </w:p>
    <w:p w14:paraId="117C59C8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6A8D0CBE" w14:textId="77777777" w:rsidR="00D646F7" w:rsidRDefault="00D646F7" w:rsidP="00D646F7">
      <w:pPr>
        <w:jc w:val="center"/>
        <w:rPr>
          <w:b/>
          <w:sz w:val="28"/>
          <w:szCs w:val="28"/>
        </w:rPr>
      </w:pPr>
      <w:r w:rsidRPr="00627369">
        <w:rPr>
          <w:rFonts w:eastAsiaTheme="minorHAnsi"/>
          <w:b/>
          <w:bCs/>
          <w:sz w:val="28"/>
          <w:szCs w:val="28"/>
          <w:lang w:eastAsia="en-US"/>
        </w:rPr>
        <w:t xml:space="preserve">провідного спеціаліста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відділу матеріально-технічного </w:t>
      </w:r>
      <w:r>
        <w:rPr>
          <w:b/>
          <w:sz w:val="28"/>
          <w:szCs w:val="28"/>
          <w:lang w:eastAsia="en-US"/>
        </w:rPr>
        <w:t xml:space="preserve">забезпечення </w:t>
      </w:r>
      <w:r w:rsidRPr="00E6021B">
        <w:rPr>
          <w:b/>
          <w:sz w:val="28"/>
          <w:szCs w:val="28"/>
        </w:rPr>
        <w:t>територіального управлін</w:t>
      </w:r>
      <w:r>
        <w:rPr>
          <w:b/>
          <w:sz w:val="28"/>
          <w:szCs w:val="28"/>
        </w:rPr>
        <w:t>ня Служби судової охорони у Хмельницькій області</w:t>
      </w:r>
    </w:p>
    <w:p w14:paraId="402ED2FA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646F7" w:rsidRPr="00E6021B" w14:paraId="1A0B60B2" w14:textId="77777777" w:rsidTr="002A25D3">
        <w:trPr>
          <w:trHeight w:val="315"/>
        </w:trPr>
        <w:tc>
          <w:tcPr>
            <w:tcW w:w="9768" w:type="dxa"/>
            <w:gridSpan w:val="3"/>
          </w:tcPr>
          <w:p w14:paraId="5F60A79F" w14:textId="77777777" w:rsidR="00D646F7" w:rsidRPr="00E6021B" w:rsidRDefault="00D646F7" w:rsidP="009135AF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Основні повноваження </w:t>
            </w:r>
            <w:r w:rsidRPr="00627369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провідного спеціаліста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відділу матеріально-технічного </w:t>
            </w:r>
            <w:r>
              <w:rPr>
                <w:b/>
                <w:sz w:val="28"/>
                <w:szCs w:val="28"/>
                <w:lang w:eastAsia="en-US"/>
              </w:rPr>
              <w:t>забезпечення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:</w:t>
            </w:r>
          </w:p>
        </w:tc>
      </w:tr>
      <w:tr w:rsidR="00D646F7" w:rsidRPr="00E6021B" w14:paraId="1BAEDFF8" w14:textId="77777777" w:rsidTr="002A25D3">
        <w:trPr>
          <w:trHeight w:val="3099"/>
        </w:trPr>
        <w:tc>
          <w:tcPr>
            <w:tcW w:w="9768" w:type="dxa"/>
            <w:gridSpan w:val="3"/>
          </w:tcPr>
          <w:p w14:paraId="41894FA6" w14:textId="77777777" w:rsidR="00D646F7" w:rsidRPr="00AB026F" w:rsidRDefault="00D646F7" w:rsidP="00D646F7">
            <w:pPr>
              <w:pStyle w:val="ac"/>
              <w:numPr>
                <w:ilvl w:val="0"/>
                <w:numId w:val="32"/>
              </w:numPr>
              <w:tabs>
                <w:tab w:val="left" w:pos="909"/>
              </w:tabs>
              <w:ind w:left="0" w:firstLine="484"/>
              <w:jc w:val="both"/>
              <w:rPr>
                <w:sz w:val="28"/>
                <w:szCs w:val="28"/>
              </w:rPr>
            </w:pPr>
            <w:r w:rsidRPr="00AB026F">
              <w:rPr>
                <w:sz w:val="28"/>
                <w:szCs w:val="28"/>
              </w:rPr>
              <w:t>облік наявності та технічного стану озброєння, боєприпасів, спеціальних засобів, автомобільної техніки;</w:t>
            </w:r>
          </w:p>
          <w:p w14:paraId="4BC17BFB" w14:textId="77777777" w:rsidR="00D646F7" w:rsidRPr="00AB026F" w:rsidRDefault="00D646F7" w:rsidP="00D646F7">
            <w:pPr>
              <w:pStyle w:val="ac"/>
              <w:numPr>
                <w:ilvl w:val="0"/>
                <w:numId w:val="32"/>
              </w:numPr>
              <w:tabs>
                <w:tab w:val="left" w:pos="909"/>
              </w:tabs>
              <w:ind w:left="-83" w:right="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026F">
              <w:rPr>
                <w:sz w:val="28"/>
                <w:szCs w:val="28"/>
              </w:rPr>
              <w:t xml:space="preserve">роводить збір, узагальнення та аналіз інформації з питань, що відносяться до компетенції </w:t>
            </w:r>
            <w:r>
              <w:rPr>
                <w:sz w:val="28"/>
                <w:szCs w:val="28"/>
              </w:rPr>
              <w:t>в</w:t>
            </w:r>
            <w:r w:rsidRPr="00AB026F">
              <w:rPr>
                <w:sz w:val="28"/>
                <w:szCs w:val="28"/>
              </w:rPr>
              <w:t>ідділу.</w:t>
            </w:r>
          </w:p>
          <w:p w14:paraId="58BE1C81" w14:textId="77777777" w:rsidR="00D646F7" w:rsidRPr="00AB026F" w:rsidRDefault="00D646F7" w:rsidP="00D646F7">
            <w:pPr>
              <w:pStyle w:val="ac"/>
              <w:numPr>
                <w:ilvl w:val="0"/>
                <w:numId w:val="32"/>
              </w:numPr>
              <w:tabs>
                <w:tab w:val="left" w:pos="909"/>
              </w:tabs>
              <w:ind w:left="-83" w:right="43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026F">
              <w:rPr>
                <w:sz w:val="28"/>
                <w:szCs w:val="28"/>
              </w:rPr>
              <w:t xml:space="preserve">роводить підготовку пропозицій з питань забезпечення озброєнням боєприпасами, засобами індивідуального захисту та активної оборони, автомобільної техніки, матеріально-технічним майном номенклатури </w:t>
            </w:r>
            <w:r>
              <w:rPr>
                <w:sz w:val="28"/>
                <w:szCs w:val="28"/>
              </w:rPr>
              <w:t>в</w:t>
            </w:r>
            <w:r w:rsidRPr="00AB026F">
              <w:rPr>
                <w:sz w:val="28"/>
                <w:szCs w:val="28"/>
              </w:rPr>
              <w:t xml:space="preserve">ідділу структурних підрозділів </w:t>
            </w:r>
            <w:r>
              <w:rPr>
                <w:sz w:val="28"/>
                <w:szCs w:val="28"/>
              </w:rPr>
              <w:t>у</w:t>
            </w:r>
            <w:r w:rsidRPr="00AB026F">
              <w:rPr>
                <w:sz w:val="28"/>
                <w:szCs w:val="28"/>
              </w:rPr>
              <w:t>правління</w:t>
            </w:r>
            <w:r>
              <w:rPr>
                <w:sz w:val="28"/>
                <w:szCs w:val="28"/>
              </w:rPr>
              <w:t>;</w:t>
            </w:r>
          </w:p>
          <w:p w14:paraId="10587647" w14:textId="77777777" w:rsidR="00D646F7" w:rsidRDefault="00D646F7" w:rsidP="00D646F7">
            <w:pPr>
              <w:pStyle w:val="ac"/>
              <w:numPr>
                <w:ilvl w:val="0"/>
                <w:numId w:val="32"/>
              </w:numPr>
              <w:tabs>
                <w:tab w:val="left" w:pos="909"/>
              </w:tabs>
              <w:ind w:left="-83" w:right="43" w:firstLine="567"/>
              <w:jc w:val="both"/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п</w:t>
            </w:r>
            <w:r w:rsidRPr="00AB026F">
              <w:rPr>
                <w:sz w:val="28"/>
                <w:szCs w:val="28"/>
              </w:rPr>
              <w:t xml:space="preserve">роводить </w:t>
            </w:r>
            <w:r w:rsidRPr="00AB026F"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>аналіз розрахунків, потреби</w:t>
            </w:r>
            <w:r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>, а також розподіл</w:t>
            </w:r>
            <w:r w:rsidRPr="00AB026F"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 xml:space="preserve"> </w:t>
            </w:r>
            <w:r w:rsidRPr="00AB026F">
              <w:rPr>
                <w:sz w:val="28"/>
                <w:szCs w:val="28"/>
              </w:rPr>
              <w:t>озброєнн</w:t>
            </w:r>
            <w:r>
              <w:rPr>
                <w:sz w:val="28"/>
                <w:szCs w:val="28"/>
              </w:rPr>
              <w:t>я</w:t>
            </w:r>
            <w:r w:rsidRPr="00AB026F">
              <w:rPr>
                <w:sz w:val="28"/>
                <w:szCs w:val="28"/>
              </w:rPr>
              <w:t>, боєприпас</w:t>
            </w:r>
            <w:r>
              <w:rPr>
                <w:sz w:val="28"/>
                <w:szCs w:val="28"/>
              </w:rPr>
              <w:t>ів</w:t>
            </w:r>
            <w:r w:rsidRPr="00AB026F">
              <w:rPr>
                <w:sz w:val="28"/>
                <w:szCs w:val="28"/>
              </w:rPr>
              <w:t>, засоб</w:t>
            </w:r>
            <w:r>
              <w:rPr>
                <w:sz w:val="28"/>
                <w:szCs w:val="28"/>
              </w:rPr>
              <w:t>ів</w:t>
            </w:r>
            <w:r w:rsidRPr="00AB026F">
              <w:rPr>
                <w:sz w:val="28"/>
                <w:szCs w:val="28"/>
              </w:rPr>
              <w:t xml:space="preserve"> індивідуального захисту та активної оборони, автомобільної техніки, матеріально-технічного майна</w:t>
            </w:r>
            <w:r w:rsidRPr="00AB026F"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 xml:space="preserve"> для забезпечення потреб </w:t>
            </w:r>
            <w:r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>у</w:t>
            </w:r>
            <w:r w:rsidRPr="00AB026F"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>правління</w:t>
            </w:r>
            <w:r>
              <w:rPr>
                <w:rStyle w:val="FontStyle11"/>
                <w:rFonts w:eastAsiaTheme="majorEastAsia"/>
                <w:sz w:val="28"/>
                <w:szCs w:val="28"/>
                <w:lang w:eastAsia="uk-UA"/>
              </w:rPr>
              <w:t>;</w:t>
            </w:r>
          </w:p>
          <w:p w14:paraId="2CBE4D79" w14:textId="77777777" w:rsidR="00D646F7" w:rsidRPr="00E6021B" w:rsidRDefault="00D646F7" w:rsidP="00D646F7">
            <w:pPr>
              <w:pStyle w:val="ac"/>
              <w:numPr>
                <w:ilvl w:val="0"/>
                <w:numId w:val="32"/>
              </w:numPr>
              <w:tabs>
                <w:tab w:val="left" w:pos="909"/>
              </w:tabs>
              <w:ind w:left="-83" w:right="43" w:firstLine="567"/>
              <w:jc w:val="both"/>
              <w:rPr>
                <w:sz w:val="28"/>
                <w:szCs w:val="28"/>
              </w:rPr>
            </w:pPr>
            <w:r w:rsidRPr="00AB026F">
              <w:rPr>
                <w:sz w:val="28"/>
                <w:szCs w:val="28"/>
              </w:rPr>
              <w:t xml:space="preserve">готує проекти технічних вимог (технічних завдань) щодо закупівлі озброєння, боєприпасів, засобів захисту та активної оборони, проекти договорів (контрактів) щодо </w:t>
            </w:r>
            <w:r>
              <w:rPr>
                <w:sz w:val="28"/>
                <w:szCs w:val="28"/>
              </w:rPr>
              <w:t xml:space="preserve">їх </w:t>
            </w:r>
            <w:r w:rsidRPr="00AB026F">
              <w:rPr>
                <w:sz w:val="28"/>
                <w:szCs w:val="28"/>
              </w:rPr>
              <w:t>закупівлі</w:t>
            </w:r>
            <w:r>
              <w:rPr>
                <w:sz w:val="28"/>
                <w:szCs w:val="28"/>
              </w:rPr>
              <w:t>.</w:t>
            </w:r>
          </w:p>
        </w:tc>
      </w:tr>
      <w:tr w:rsidR="00D646F7" w:rsidRPr="00E6021B" w14:paraId="1CAA5F72" w14:textId="77777777" w:rsidTr="002A25D3">
        <w:trPr>
          <w:trHeight w:val="408"/>
        </w:trPr>
        <w:tc>
          <w:tcPr>
            <w:tcW w:w="9768" w:type="dxa"/>
            <w:gridSpan w:val="3"/>
          </w:tcPr>
          <w:p w14:paraId="1ED2EBBC" w14:textId="77777777" w:rsidR="00D646F7" w:rsidRPr="00E6021B" w:rsidRDefault="00D646F7" w:rsidP="009135AF">
            <w:pPr>
              <w:ind w:firstLine="462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D646F7" w:rsidRPr="00E6021B" w14:paraId="0B7E5CAB" w14:textId="77777777" w:rsidTr="002A25D3">
        <w:trPr>
          <w:trHeight w:val="408"/>
        </w:trPr>
        <w:tc>
          <w:tcPr>
            <w:tcW w:w="9768" w:type="dxa"/>
            <w:gridSpan w:val="3"/>
          </w:tcPr>
          <w:p w14:paraId="4F1C4B37" w14:textId="7A3F1C29" w:rsidR="00D646F7" w:rsidRPr="00E6021B" w:rsidRDefault="00D646F7" w:rsidP="009135AF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1) посадовий оклад – </w:t>
            </w:r>
            <w:r>
              <w:rPr>
                <w:sz w:val="28"/>
                <w:szCs w:val="28"/>
              </w:rPr>
              <w:t>5780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2C609A"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</w:t>
            </w:r>
            <w:r w:rsidR="002C609A" w:rsidRPr="00E6021B">
              <w:rPr>
                <w:sz w:val="28"/>
                <w:szCs w:val="28"/>
              </w:rPr>
              <w:t>;</w:t>
            </w:r>
          </w:p>
        </w:tc>
      </w:tr>
      <w:tr w:rsidR="00D646F7" w:rsidRPr="00E6021B" w14:paraId="1C42053B" w14:textId="77777777" w:rsidTr="002A25D3">
        <w:trPr>
          <w:trHeight w:val="408"/>
        </w:trPr>
        <w:tc>
          <w:tcPr>
            <w:tcW w:w="9768" w:type="dxa"/>
            <w:gridSpan w:val="3"/>
          </w:tcPr>
          <w:p w14:paraId="09B5BDE1" w14:textId="77777777" w:rsidR="00D646F7" w:rsidRPr="00E6021B" w:rsidRDefault="00D646F7" w:rsidP="009135AF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D646F7" w:rsidRPr="00E6021B" w14:paraId="4FA94CED" w14:textId="77777777" w:rsidTr="002A25D3">
        <w:trPr>
          <w:trHeight w:val="408"/>
        </w:trPr>
        <w:tc>
          <w:tcPr>
            <w:tcW w:w="9768" w:type="dxa"/>
            <w:gridSpan w:val="3"/>
          </w:tcPr>
          <w:p w14:paraId="2BCF6D85" w14:textId="77777777" w:rsidR="00D646F7" w:rsidRPr="00E6021B" w:rsidRDefault="00D646F7" w:rsidP="009135AF">
            <w:pPr>
              <w:ind w:firstLine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3. </w:t>
            </w:r>
            <w:r w:rsidRPr="00E6021B">
              <w:rPr>
                <w:b/>
                <w:sz w:val="28"/>
                <w:szCs w:val="28"/>
              </w:rPr>
              <w:t>Кваліфікаційні вимоги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46F7" w:rsidRPr="00E6021B" w14:paraId="31DECAA3" w14:textId="77777777" w:rsidTr="002A25D3">
        <w:trPr>
          <w:trHeight w:val="408"/>
        </w:trPr>
        <w:tc>
          <w:tcPr>
            <w:tcW w:w="4032" w:type="dxa"/>
            <w:gridSpan w:val="2"/>
          </w:tcPr>
          <w:p w14:paraId="2CF8F01F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6520AECD" w14:textId="7F2C9D42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вища освіта у галузі знань </w:t>
            </w:r>
            <w:r>
              <w:rPr>
                <w:sz w:val="28"/>
                <w:szCs w:val="28"/>
              </w:rPr>
              <w:t>«Право»</w:t>
            </w:r>
            <w:r w:rsidR="002A25D3">
              <w:rPr>
                <w:sz w:val="28"/>
                <w:szCs w:val="28"/>
              </w:rPr>
              <w:t xml:space="preserve">, «Соціальні </w:t>
            </w:r>
            <w:r w:rsidR="00277AB7">
              <w:rPr>
                <w:sz w:val="28"/>
                <w:szCs w:val="28"/>
              </w:rPr>
              <w:t xml:space="preserve">та </w:t>
            </w:r>
            <w:r w:rsidR="002A25D3">
              <w:rPr>
                <w:sz w:val="28"/>
                <w:szCs w:val="28"/>
              </w:rPr>
              <w:t>поведінкові науки»</w:t>
            </w:r>
            <w:r w:rsidR="00C95C85">
              <w:rPr>
                <w:sz w:val="28"/>
                <w:szCs w:val="28"/>
              </w:rPr>
              <w:t xml:space="preserve"> «Управління та адміністрування»</w:t>
            </w:r>
            <w:r w:rsidR="002A25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E6021B">
              <w:rPr>
                <w:sz w:val="28"/>
                <w:szCs w:val="28"/>
              </w:rPr>
              <w:t xml:space="preserve">ступінь </w:t>
            </w:r>
            <w:r w:rsidRPr="00E6021B">
              <w:rPr>
                <w:sz w:val="28"/>
                <w:szCs w:val="28"/>
              </w:rPr>
              <w:lastRenderedPageBreak/>
              <w:t xml:space="preserve">вищої освіти </w:t>
            </w:r>
            <w:r>
              <w:rPr>
                <w:sz w:val="28"/>
                <w:szCs w:val="28"/>
              </w:rPr>
              <w:t>–</w:t>
            </w:r>
            <w:r w:rsidRPr="00E6021B">
              <w:rPr>
                <w:sz w:val="28"/>
                <w:szCs w:val="28"/>
              </w:rPr>
              <w:t xml:space="preserve"> магістр</w:t>
            </w:r>
            <w:r>
              <w:rPr>
                <w:sz w:val="28"/>
                <w:szCs w:val="28"/>
              </w:rPr>
              <w:t>*</w:t>
            </w:r>
          </w:p>
        </w:tc>
      </w:tr>
      <w:tr w:rsidR="00D646F7" w:rsidRPr="00E6021B" w14:paraId="1C335B73" w14:textId="77777777" w:rsidTr="002A25D3">
        <w:trPr>
          <w:trHeight w:val="408"/>
        </w:trPr>
        <w:tc>
          <w:tcPr>
            <w:tcW w:w="4032" w:type="dxa"/>
            <w:gridSpan w:val="2"/>
          </w:tcPr>
          <w:p w14:paraId="4B1092BA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</w:tcPr>
          <w:p w14:paraId="55D9B64C" w14:textId="0F14331B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проходження служби в Збройних Силах України,</w:t>
            </w:r>
            <w:r w:rsidRPr="00F31F96">
              <w:rPr>
                <w:sz w:val="28"/>
                <w:szCs w:val="28"/>
              </w:rPr>
              <w:t xml:space="preserve"> правоохоронних органах</w:t>
            </w:r>
            <w:r>
              <w:rPr>
                <w:sz w:val="28"/>
                <w:szCs w:val="28"/>
              </w:rPr>
              <w:t xml:space="preserve"> або</w:t>
            </w:r>
            <w:r w:rsidRPr="00F31F96">
              <w:rPr>
                <w:sz w:val="28"/>
                <w:szCs w:val="28"/>
              </w:rPr>
              <w:t xml:space="preserve"> військових формуваннях</w:t>
            </w:r>
            <w:r>
              <w:rPr>
                <w:sz w:val="28"/>
                <w:szCs w:val="28"/>
              </w:rPr>
              <w:t xml:space="preserve"> не менше </w:t>
            </w:r>
            <w:r w:rsidR="002A25D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років</w:t>
            </w:r>
          </w:p>
        </w:tc>
      </w:tr>
      <w:tr w:rsidR="00D646F7" w:rsidRPr="00E6021B" w14:paraId="4668DCEC" w14:textId="77777777" w:rsidTr="002A25D3">
        <w:trPr>
          <w:trHeight w:val="408"/>
        </w:trPr>
        <w:tc>
          <w:tcPr>
            <w:tcW w:w="4032" w:type="dxa"/>
            <w:gridSpan w:val="2"/>
          </w:tcPr>
          <w:p w14:paraId="79481C72" w14:textId="77777777" w:rsidR="00D646F7" w:rsidRPr="00E6021B" w:rsidRDefault="00D646F7" w:rsidP="009135AF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5E78412A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646F7" w:rsidRPr="00E6021B" w14:paraId="79807C5B" w14:textId="77777777" w:rsidTr="002A25D3">
        <w:trPr>
          <w:trHeight w:val="408"/>
        </w:trPr>
        <w:tc>
          <w:tcPr>
            <w:tcW w:w="9768" w:type="dxa"/>
            <w:gridSpan w:val="3"/>
          </w:tcPr>
          <w:p w14:paraId="3FF01C75" w14:textId="77777777" w:rsidR="00D646F7" w:rsidRPr="00E6021B" w:rsidRDefault="00D646F7" w:rsidP="009135AF">
            <w:pPr>
              <w:ind w:firstLine="7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4. </w:t>
            </w:r>
            <w:r w:rsidRPr="00E6021B">
              <w:rPr>
                <w:b/>
                <w:sz w:val="28"/>
                <w:szCs w:val="28"/>
              </w:rPr>
              <w:t>Вимоги до компетентності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46F7" w:rsidRPr="00E6021B" w14:paraId="16F4F645" w14:textId="77777777" w:rsidTr="002A25D3">
        <w:trPr>
          <w:trHeight w:val="408"/>
        </w:trPr>
        <w:tc>
          <w:tcPr>
            <w:tcW w:w="4008" w:type="dxa"/>
          </w:tcPr>
          <w:p w14:paraId="512FB6AE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2E80025C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7FE75265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6850D7C3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0072436A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3A90D86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61C9D4C8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5E3C9CE9" w14:textId="77777777" w:rsidTr="002A25D3">
        <w:trPr>
          <w:trHeight w:val="408"/>
        </w:trPr>
        <w:tc>
          <w:tcPr>
            <w:tcW w:w="4008" w:type="dxa"/>
          </w:tcPr>
          <w:p w14:paraId="4E9860F9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46CD1B3B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здатність швидко приймати рішення та      </w:t>
            </w:r>
          </w:p>
          <w:p w14:paraId="459A7A0E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ефективно діяти в екстремальних ситуаціях.</w:t>
            </w:r>
          </w:p>
          <w:p w14:paraId="524939D6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401D3C88" w14:textId="77777777" w:rsidTr="002A25D3">
        <w:trPr>
          <w:trHeight w:val="408"/>
        </w:trPr>
        <w:tc>
          <w:tcPr>
            <w:tcW w:w="4008" w:type="dxa"/>
          </w:tcPr>
          <w:p w14:paraId="565C6C23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32AD5E39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40046C93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гнучкість;</w:t>
            </w:r>
          </w:p>
          <w:p w14:paraId="04C62244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проникливість.</w:t>
            </w:r>
          </w:p>
        </w:tc>
      </w:tr>
      <w:tr w:rsidR="00D646F7" w:rsidRPr="00E6021B" w14:paraId="57261222" w14:textId="77777777" w:rsidTr="002A25D3">
        <w:trPr>
          <w:trHeight w:val="408"/>
        </w:trPr>
        <w:tc>
          <w:tcPr>
            <w:tcW w:w="4008" w:type="dxa"/>
          </w:tcPr>
          <w:p w14:paraId="3CA7FF3A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13F73B66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14:paraId="0EAE7E0B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3060DD05" w14:textId="77777777" w:rsidTr="002A25D3">
        <w:trPr>
          <w:trHeight w:val="408"/>
        </w:trPr>
        <w:tc>
          <w:tcPr>
            <w:tcW w:w="4008" w:type="dxa"/>
          </w:tcPr>
          <w:p w14:paraId="6A928DA6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1350F758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242D9CDF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04E7EFCE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50E76EAD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598DCF9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03D69C5C" w14:textId="77777777" w:rsidTr="002A25D3">
        <w:trPr>
          <w:trHeight w:val="408"/>
        </w:trPr>
        <w:tc>
          <w:tcPr>
            <w:tcW w:w="4008" w:type="dxa"/>
          </w:tcPr>
          <w:p w14:paraId="0F0BDF83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558A5E22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384A2B5F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106EC05E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2C493E6B" w14:textId="77777777" w:rsidTr="002A25D3">
        <w:trPr>
          <w:trHeight w:val="408"/>
        </w:trPr>
        <w:tc>
          <w:tcPr>
            <w:tcW w:w="4008" w:type="dxa"/>
          </w:tcPr>
          <w:p w14:paraId="5B393077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3C05242A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646F7" w:rsidRPr="00E6021B" w14:paraId="0DFC1F7D" w14:textId="77777777" w:rsidTr="002A25D3">
        <w:trPr>
          <w:trHeight w:val="408"/>
        </w:trPr>
        <w:tc>
          <w:tcPr>
            <w:tcW w:w="9768" w:type="dxa"/>
            <w:gridSpan w:val="3"/>
          </w:tcPr>
          <w:p w14:paraId="10EC5C93" w14:textId="77777777" w:rsidR="00D646F7" w:rsidRDefault="00D646F7" w:rsidP="009135AF">
            <w:pPr>
              <w:ind w:firstLine="745"/>
              <w:rPr>
                <w:b/>
                <w:sz w:val="28"/>
                <w:szCs w:val="28"/>
                <w:lang w:val="ru-RU"/>
              </w:rPr>
            </w:pPr>
          </w:p>
          <w:p w14:paraId="56A834BD" w14:textId="77777777" w:rsidR="00D646F7" w:rsidRPr="00E6021B" w:rsidRDefault="00D646F7" w:rsidP="009135AF">
            <w:pPr>
              <w:ind w:firstLine="7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5. </w:t>
            </w:r>
            <w:r w:rsidRPr="00E6021B">
              <w:rPr>
                <w:b/>
                <w:sz w:val="28"/>
                <w:szCs w:val="28"/>
              </w:rPr>
              <w:t>Професійні знання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46F7" w:rsidRPr="00E6021B" w14:paraId="736988FE" w14:textId="77777777" w:rsidTr="002A25D3">
        <w:trPr>
          <w:trHeight w:val="408"/>
        </w:trPr>
        <w:tc>
          <w:tcPr>
            <w:tcW w:w="4008" w:type="dxa"/>
          </w:tcPr>
          <w:p w14:paraId="1C50B64F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5F6EBB8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361C36A8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560EC74D" w14:textId="77777777" w:rsidTr="002A25D3">
        <w:trPr>
          <w:trHeight w:val="408"/>
        </w:trPr>
        <w:tc>
          <w:tcPr>
            <w:tcW w:w="4008" w:type="dxa"/>
          </w:tcPr>
          <w:p w14:paraId="32B980CB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118EC3CA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2CF9E045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91D8046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4BCEC2AA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1000C31F" w14:textId="77777777" w:rsidR="00D646F7" w:rsidRDefault="00D646F7" w:rsidP="00D646F7">
      <w:pPr>
        <w:jc w:val="both"/>
        <w:rPr>
          <w:rFonts w:cs="Calibri"/>
          <w:sz w:val="28"/>
          <w:szCs w:val="28"/>
        </w:rPr>
      </w:pPr>
    </w:p>
    <w:p w14:paraId="084A3031" w14:textId="77777777" w:rsidR="00D646F7" w:rsidRPr="00E6021B" w:rsidRDefault="00D646F7" w:rsidP="00D646F7">
      <w:pPr>
        <w:jc w:val="both"/>
        <w:rPr>
          <w:rFonts w:cs="Calibri"/>
          <w:sz w:val="28"/>
          <w:szCs w:val="28"/>
        </w:rPr>
      </w:pPr>
      <w:r w:rsidRPr="00E6021B">
        <w:rPr>
          <w:rFonts w:cs="Calibri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66521C45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3DF3F58A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79FF1F56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0D250F4A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59262CC2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34E150D0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0E90D073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6F32581A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12C066C0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7E219D42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53DD5737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41CD6B39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46E75972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438B689D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6B65F996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1B18535A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007894C1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7581D866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6C8E5A6A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373549A1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1865CD76" w14:textId="77777777" w:rsidR="00FE049F" w:rsidRDefault="00FE049F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2F4412F2" w14:textId="3A1DF7B8" w:rsidR="00FE049F" w:rsidRDefault="00FE049F" w:rsidP="00D646F7">
      <w:pPr>
        <w:jc w:val="both"/>
        <w:rPr>
          <w:color w:val="000000" w:themeColor="text1"/>
          <w:sz w:val="24"/>
          <w:szCs w:val="24"/>
        </w:rPr>
      </w:pPr>
    </w:p>
    <w:p w14:paraId="2AB51673" w14:textId="2127768F" w:rsidR="00D646F7" w:rsidRDefault="00D646F7" w:rsidP="00D646F7">
      <w:pPr>
        <w:jc w:val="both"/>
        <w:rPr>
          <w:color w:val="000000" w:themeColor="text1"/>
          <w:sz w:val="24"/>
          <w:szCs w:val="24"/>
        </w:rPr>
      </w:pPr>
    </w:p>
    <w:p w14:paraId="01FC0C9E" w14:textId="0B421BE4" w:rsidR="00D646F7" w:rsidRDefault="00D646F7" w:rsidP="00D646F7">
      <w:pPr>
        <w:jc w:val="both"/>
        <w:rPr>
          <w:color w:val="000000" w:themeColor="text1"/>
          <w:sz w:val="24"/>
          <w:szCs w:val="24"/>
        </w:rPr>
      </w:pPr>
    </w:p>
    <w:p w14:paraId="0234AD02" w14:textId="39DDDB87" w:rsidR="00DE7367" w:rsidRDefault="00DE7367" w:rsidP="00D646F7">
      <w:pPr>
        <w:jc w:val="both"/>
        <w:rPr>
          <w:color w:val="000000" w:themeColor="text1"/>
          <w:sz w:val="24"/>
          <w:szCs w:val="24"/>
        </w:rPr>
      </w:pPr>
    </w:p>
    <w:p w14:paraId="0F3B8D8F" w14:textId="7AB26450" w:rsidR="00DE7367" w:rsidRDefault="00DE7367" w:rsidP="00D646F7">
      <w:pPr>
        <w:jc w:val="both"/>
        <w:rPr>
          <w:color w:val="000000" w:themeColor="text1"/>
          <w:sz w:val="24"/>
          <w:szCs w:val="24"/>
        </w:rPr>
      </w:pPr>
    </w:p>
    <w:p w14:paraId="6D4AD7F8" w14:textId="77777777" w:rsidR="00DE7367" w:rsidRDefault="00DE7367" w:rsidP="00D646F7">
      <w:pPr>
        <w:jc w:val="both"/>
        <w:rPr>
          <w:color w:val="000000" w:themeColor="text1"/>
          <w:sz w:val="24"/>
          <w:szCs w:val="24"/>
        </w:rPr>
      </w:pPr>
    </w:p>
    <w:p w14:paraId="74B9A832" w14:textId="61979060" w:rsidR="005B344B" w:rsidRDefault="005B344B" w:rsidP="005B344B">
      <w:pPr>
        <w:ind w:left="723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Додаток 4</w:t>
      </w:r>
    </w:p>
    <w:p w14:paraId="11768D6A" w14:textId="77777777" w:rsidR="005B344B" w:rsidRDefault="005B344B" w:rsidP="005B344B">
      <w:pPr>
        <w:ind w:left="723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до наказу ТУ ССО у Хмельницькій області </w:t>
      </w:r>
    </w:p>
    <w:p w14:paraId="0C1BC9BE" w14:textId="17BCCEA1" w:rsidR="005B344B" w:rsidRDefault="005B344B" w:rsidP="005B344B">
      <w:pPr>
        <w:ind w:left="723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від </w:t>
      </w:r>
      <w:r w:rsidR="002C609A"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t xml:space="preserve">.04.2020 № </w:t>
      </w:r>
      <w:r>
        <w:rPr>
          <w:color w:val="000000" w:themeColor="text1"/>
          <w:sz w:val="24"/>
          <w:szCs w:val="24"/>
        </w:rPr>
        <w:softHyphen/>
      </w:r>
      <w:r>
        <w:rPr>
          <w:color w:val="000000" w:themeColor="text1"/>
          <w:sz w:val="24"/>
          <w:szCs w:val="24"/>
        </w:rPr>
        <w:softHyphen/>
        <w:t>__</w:t>
      </w:r>
    </w:p>
    <w:p w14:paraId="21173446" w14:textId="77777777" w:rsidR="005B344B" w:rsidRDefault="005B344B" w:rsidP="005B344B">
      <w:pPr>
        <w:ind w:left="7230"/>
        <w:jc w:val="both"/>
        <w:rPr>
          <w:color w:val="000000" w:themeColor="text1"/>
          <w:sz w:val="24"/>
          <w:szCs w:val="24"/>
        </w:rPr>
      </w:pPr>
    </w:p>
    <w:p w14:paraId="123D2864" w14:textId="77777777" w:rsidR="005B344B" w:rsidRDefault="005B344B" w:rsidP="005B344B">
      <w:pPr>
        <w:jc w:val="center"/>
        <w:rPr>
          <w:rFonts w:eastAsia="Calibri"/>
          <w:b/>
          <w:sz w:val="28"/>
          <w:szCs w:val="28"/>
        </w:rPr>
      </w:pPr>
    </w:p>
    <w:p w14:paraId="6E394B86" w14:textId="77777777" w:rsidR="00D646F7" w:rsidRDefault="00D646F7" w:rsidP="00D6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14:paraId="271345A6" w14:textId="77777777" w:rsidR="00D646F7" w:rsidRDefault="00D646F7" w:rsidP="00D6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проведення конкурсу на зайняття вакантної посади провідного спеціаліста відділу по роботі з персоналом Територіального управління Служби судової охорони у Хмельницькій області</w:t>
      </w:r>
    </w:p>
    <w:p w14:paraId="2963AF6C" w14:textId="77777777" w:rsidR="00D646F7" w:rsidRDefault="00D646F7" w:rsidP="00D646F7">
      <w:pPr>
        <w:jc w:val="center"/>
        <w:rPr>
          <w:b/>
          <w:sz w:val="28"/>
          <w:szCs w:val="28"/>
        </w:rPr>
      </w:pPr>
    </w:p>
    <w:p w14:paraId="704D8BF6" w14:textId="77777777" w:rsidR="00D646F7" w:rsidRDefault="00D646F7" w:rsidP="00D646F7">
      <w:pPr>
        <w:pStyle w:val="ac"/>
        <w:numPr>
          <w:ilvl w:val="0"/>
          <w:numId w:val="27"/>
        </w:numPr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Основні повноваження провідного спеціаліста відділу по роботі з персоналом:</w:t>
      </w:r>
    </w:p>
    <w:p w14:paraId="69FF5261" w14:textId="77777777" w:rsidR="00D646F7" w:rsidRDefault="00D646F7" w:rsidP="00D646F7">
      <w:pPr>
        <w:pStyle w:val="ac"/>
        <w:ind w:left="851"/>
        <w:jc w:val="both"/>
        <w:rPr>
          <w:b/>
          <w:sz w:val="28"/>
          <w:szCs w:val="28"/>
        </w:rPr>
      </w:pPr>
    </w:p>
    <w:p w14:paraId="03083061" w14:textId="77777777" w:rsidR="00D646F7" w:rsidRDefault="00D646F7" w:rsidP="00D64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координацію діяльності та методичне керівництво закріпленим напрямком роботи у відділі; організовує та забезпечує контроль, аналіз та оцінку стану справ на відповідному напрямку діяльності;</w:t>
      </w:r>
    </w:p>
    <w:p w14:paraId="6C34A43F" w14:textId="77777777" w:rsidR="00D646F7" w:rsidRDefault="00D646F7" w:rsidP="00D64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прийом на роботу, переведення, звільнення, відпустки особового складу управління відповідно до чинного законодавства та нормативних документів;</w:t>
      </w:r>
    </w:p>
    <w:p w14:paraId="3A8DE8C5" w14:textId="77777777" w:rsidR="00D646F7" w:rsidRDefault="00D646F7" w:rsidP="00D64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здійснює роботу із особовими справами співробітників, включаючи їх формування, реєстрацію, облік;</w:t>
      </w:r>
    </w:p>
    <w:p w14:paraId="71279CEA" w14:textId="77777777" w:rsidR="00D646F7" w:rsidRDefault="00D646F7" w:rsidP="00D64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дотримання співробітниками (працівниками) вимог нормативних актів з питань проходження служби, трудового та антикорупційного законодавства;</w:t>
      </w:r>
    </w:p>
    <w:p w14:paraId="17BBA490" w14:textId="77777777" w:rsidR="00D646F7" w:rsidRDefault="00D646F7" w:rsidP="00D646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приймає участь у розробленні розпорядчих документів з питань проходження служби.</w:t>
      </w:r>
    </w:p>
    <w:p w14:paraId="14A4DCFD" w14:textId="77777777" w:rsidR="00D646F7" w:rsidRDefault="00D646F7" w:rsidP="00D646F7">
      <w:pPr>
        <w:ind w:firstLine="851"/>
        <w:jc w:val="both"/>
        <w:rPr>
          <w:sz w:val="28"/>
          <w:szCs w:val="28"/>
        </w:rPr>
      </w:pPr>
    </w:p>
    <w:p w14:paraId="13BEA3FD" w14:textId="77777777" w:rsidR="00D646F7" w:rsidRDefault="00D646F7" w:rsidP="00D646F7">
      <w:pPr>
        <w:pStyle w:val="ac"/>
        <w:numPr>
          <w:ilvl w:val="0"/>
          <w:numId w:val="27"/>
        </w:numPr>
        <w:ind w:hanging="76"/>
        <w:rPr>
          <w:b/>
          <w:sz w:val="28"/>
          <w:szCs w:val="28"/>
        </w:rPr>
      </w:pPr>
      <w:r>
        <w:rPr>
          <w:b/>
          <w:sz w:val="28"/>
          <w:szCs w:val="28"/>
        </w:rPr>
        <w:t>Умови оплати праці:</w:t>
      </w:r>
    </w:p>
    <w:p w14:paraId="13A5DEBB" w14:textId="77777777" w:rsidR="00D646F7" w:rsidRDefault="00D646F7" w:rsidP="00D646F7">
      <w:pPr>
        <w:pStyle w:val="ac"/>
        <w:ind w:left="927"/>
        <w:rPr>
          <w:b/>
          <w:sz w:val="28"/>
          <w:szCs w:val="28"/>
        </w:rPr>
      </w:pPr>
    </w:p>
    <w:p w14:paraId="5D5E59CA" w14:textId="594CF6BD" w:rsidR="00D646F7" w:rsidRDefault="00D646F7" w:rsidP="00D646F7">
      <w:pPr>
        <w:pStyle w:val="ac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посадовий оклад – 5780</w:t>
      </w:r>
      <w:r>
        <w:rPr>
          <w:noProof/>
          <w:sz w:val="28"/>
          <w:szCs w:val="28"/>
        </w:rPr>
        <w:t xml:space="preserve"> гривень відповідно до постанови Кабінету Міністрів України від 03 квітня 2019 року</w:t>
      </w:r>
      <w:r>
        <w:rPr>
          <w:sz w:val="28"/>
          <w:szCs w:val="28"/>
        </w:rPr>
        <w:t xml:space="preserve"> № 289 «Про грошове забезпечення співробітників Служби судової охорони»</w:t>
      </w:r>
      <w:r w:rsidR="002C609A">
        <w:rPr>
          <w:sz w:val="28"/>
          <w:szCs w:val="28"/>
        </w:rPr>
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</w:t>
      </w:r>
      <w:r w:rsidR="002C609A" w:rsidRPr="00E6021B">
        <w:rPr>
          <w:sz w:val="28"/>
          <w:szCs w:val="28"/>
        </w:rPr>
        <w:t>;</w:t>
      </w:r>
    </w:p>
    <w:p w14:paraId="07A77A85" w14:textId="77777777" w:rsidR="00D646F7" w:rsidRDefault="00D646F7" w:rsidP="00D646F7">
      <w:pPr>
        <w:pStyle w:val="ac"/>
        <w:numPr>
          <w:ilvl w:val="0"/>
          <w:numId w:val="2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3F13F584" w14:textId="77777777" w:rsidR="00D646F7" w:rsidRDefault="00D646F7" w:rsidP="00D646F7">
      <w:pPr>
        <w:pStyle w:val="ac"/>
        <w:ind w:left="927"/>
        <w:rPr>
          <w:b/>
          <w:sz w:val="28"/>
          <w:szCs w:val="28"/>
        </w:rPr>
      </w:pPr>
    </w:p>
    <w:p w14:paraId="7BBEA171" w14:textId="77777777" w:rsidR="00D646F7" w:rsidRDefault="00D646F7" w:rsidP="00D646F7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</w:t>
      </w:r>
      <w:r>
        <w:rPr>
          <w:b/>
          <w:sz w:val="28"/>
          <w:szCs w:val="28"/>
        </w:rPr>
        <w:t>Кваліфікаційні вимоги.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DE7367" w14:paraId="0F60F951" w14:textId="77777777" w:rsidTr="009135AF">
        <w:trPr>
          <w:trHeight w:val="671"/>
        </w:trPr>
        <w:tc>
          <w:tcPr>
            <w:tcW w:w="3510" w:type="dxa"/>
            <w:hideMark/>
          </w:tcPr>
          <w:p w14:paraId="5B4459BF" w14:textId="77777777" w:rsidR="00DE7367" w:rsidRDefault="00DE7367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lastRenderedPageBreak/>
              <w:t>1. Освіта</w:t>
            </w:r>
          </w:p>
          <w:p w14:paraId="6833CB3A" w14:textId="77777777" w:rsidR="00DE7367" w:rsidRDefault="00DE7367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14:paraId="26085DEB" w14:textId="77777777" w:rsidR="00DE7367" w:rsidRDefault="00DE7367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  <w:p w14:paraId="2A07BECA" w14:textId="77777777" w:rsidR="00DE7367" w:rsidRPr="00167A0E" w:rsidRDefault="00DE7367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6237" w:type="dxa"/>
          </w:tcPr>
          <w:p w14:paraId="35984390" w14:textId="1DEFCF0D" w:rsidR="00DE7367" w:rsidRDefault="00304A7B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вища </w:t>
            </w:r>
            <w:r w:rsidR="00DE7367">
              <w:rPr>
                <w:sz w:val="28"/>
                <w:szCs w:val="28"/>
                <w:lang w:eastAsia="en-US" w:bidi="en-US"/>
              </w:rPr>
              <w:t>освіта у галузі «Гуманітарні науки», «Право», «Воєнні науки, національна безпека, безпека державного кордону».</w:t>
            </w:r>
          </w:p>
          <w:p w14:paraId="2D64B7E4" w14:textId="5AC76E7E" w:rsidR="00DE7367" w:rsidRDefault="00DE7367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  <w:r w:rsidRPr="003C6A52">
              <w:rPr>
                <w:sz w:val="28"/>
                <w:szCs w:val="28"/>
              </w:rPr>
              <w:t xml:space="preserve">проходження служби в Збройних Силах України, правоохоронних органах або військових формуваннях </w:t>
            </w:r>
            <w:r>
              <w:rPr>
                <w:sz w:val="28"/>
                <w:szCs w:val="28"/>
              </w:rPr>
              <w:t xml:space="preserve"> </w:t>
            </w:r>
            <w:r w:rsidRPr="003C6A52">
              <w:rPr>
                <w:sz w:val="28"/>
                <w:szCs w:val="28"/>
              </w:rPr>
              <w:t>не менше</w:t>
            </w:r>
            <w:r w:rsidRPr="0026238B">
              <w:rPr>
                <w:sz w:val="28"/>
                <w:szCs w:val="28"/>
              </w:rPr>
              <w:t xml:space="preserve"> </w:t>
            </w:r>
            <w:r w:rsidRPr="00A60BE6"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>-х</w:t>
            </w:r>
            <w:r>
              <w:rPr>
                <w:sz w:val="28"/>
                <w:szCs w:val="28"/>
              </w:rPr>
              <w:t xml:space="preserve"> років.</w:t>
            </w:r>
          </w:p>
          <w:p w14:paraId="115545BC" w14:textId="77777777" w:rsidR="00DE7367" w:rsidRDefault="00DE7367" w:rsidP="00DE7367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14:paraId="2EB8726A" w14:textId="77777777" w:rsidTr="009135AF">
        <w:trPr>
          <w:trHeight w:val="80"/>
        </w:trPr>
        <w:tc>
          <w:tcPr>
            <w:tcW w:w="3510" w:type="dxa"/>
            <w:hideMark/>
          </w:tcPr>
          <w:p w14:paraId="16495EDC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3. Володіння державною</w:t>
            </w:r>
          </w:p>
          <w:p w14:paraId="17C8EDE0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 мовою</w:t>
            </w:r>
          </w:p>
        </w:tc>
        <w:tc>
          <w:tcPr>
            <w:tcW w:w="6237" w:type="dxa"/>
            <w:hideMark/>
          </w:tcPr>
          <w:p w14:paraId="125A5696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вільне володіння державною мовою.</w:t>
            </w:r>
          </w:p>
        </w:tc>
      </w:tr>
    </w:tbl>
    <w:p w14:paraId="750A0FA4" w14:textId="77777777" w:rsidR="00D646F7" w:rsidRPr="00342A25" w:rsidRDefault="00D646F7" w:rsidP="00D646F7">
      <w:pPr>
        <w:jc w:val="both"/>
        <w:rPr>
          <w:b/>
          <w:sz w:val="24"/>
          <w:szCs w:val="24"/>
          <w:lang w:val="ru-RU"/>
        </w:rPr>
      </w:pPr>
    </w:p>
    <w:p w14:paraId="1E06FD31" w14:textId="77777777" w:rsidR="00D646F7" w:rsidRDefault="00D646F7" w:rsidP="00D646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4.</w:t>
      </w:r>
      <w:r>
        <w:rPr>
          <w:b/>
          <w:sz w:val="28"/>
          <w:szCs w:val="28"/>
        </w:rPr>
        <w:t>Вимоги до компетентності.</w:t>
      </w:r>
    </w:p>
    <w:p w14:paraId="0D2C08F6" w14:textId="77777777" w:rsidR="00D646F7" w:rsidRPr="00342A25" w:rsidRDefault="00D646F7" w:rsidP="00D646F7">
      <w:pPr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5811"/>
        <w:gridCol w:w="107"/>
      </w:tblGrid>
      <w:tr w:rsidR="00D646F7" w14:paraId="5E260E03" w14:textId="77777777" w:rsidTr="009135AF">
        <w:trPr>
          <w:gridAfter w:val="1"/>
          <w:wAfter w:w="107" w:type="dxa"/>
        </w:trPr>
        <w:tc>
          <w:tcPr>
            <w:tcW w:w="3652" w:type="dxa"/>
            <w:hideMark/>
          </w:tcPr>
          <w:p w14:paraId="6D6075C5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Наявність лідерських якостей</w:t>
            </w:r>
          </w:p>
        </w:tc>
        <w:tc>
          <w:tcPr>
            <w:tcW w:w="6095" w:type="dxa"/>
            <w:gridSpan w:val="2"/>
          </w:tcPr>
          <w:p w14:paraId="2892ED72" w14:textId="77777777" w:rsidR="00D646F7" w:rsidRDefault="00D646F7" w:rsidP="006A292A">
            <w:pPr>
              <w:ind w:left="309" w:hanging="15"/>
              <w:jc w:val="both"/>
              <w:rPr>
                <w:sz w:val="28"/>
                <w:szCs w:val="28"/>
                <w:lang w:val="ru-RU"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встановлення цілей, пріоритетів та орієнтирів;</w:t>
            </w:r>
          </w:p>
          <w:p w14:paraId="27ABF107" w14:textId="77777777" w:rsidR="00D646F7" w:rsidRDefault="00D646F7" w:rsidP="006A292A">
            <w:pPr>
              <w:ind w:left="309" w:hanging="15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багатофункціональність;</w:t>
            </w:r>
          </w:p>
          <w:p w14:paraId="0A4A5F61" w14:textId="77777777" w:rsidR="00D646F7" w:rsidRDefault="00D646F7" w:rsidP="006A292A">
            <w:pPr>
              <w:ind w:left="309" w:hanging="15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досягнення кінцевих результатів. </w:t>
            </w:r>
          </w:p>
          <w:p w14:paraId="6239CACD" w14:textId="77777777" w:rsidR="00D646F7" w:rsidRDefault="00D646F7" w:rsidP="006A292A">
            <w:pPr>
              <w:ind w:left="309" w:hanging="15"/>
              <w:jc w:val="both"/>
              <w:rPr>
                <w:sz w:val="16"/>
                <w:szCs w:val="16"/>
                <w:lang w:val="en-US" w:eastAsia="en-US" w:bidi="en-US"/>
              </w:rPr>
            </w:pPr>
          </w:p>
        </w:tc>
      </w:tr>
      <w:tr w:rsidR="00D646F7" w14:paraId="5CF8F6B6" w14:textId="77777777" w:rsidTr="009135AF">
        <w:trPr>
          <w:gridAfter w:val="1"/>
          <w:wAfter w:w="107" w:type="dxa"/>
        </w:trPr>
        <w:tc>
          <w:tcPr>
            <w:tcW w:w="3652" w:type="dxa"/>
            <w:hideMark/>
          </w:tcPr>
          <w:p w14:paraId="74F4665F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Вміння приймати ефективні рішення</w:t>
            </w:r>
          </w:p>
        </w:tc>
        <w:tc>
          <w:tcPr>
            <w:tcW w:w="6095" w:type="dxa"/>
            <w:gridSpan w:val="2"/>
            <w:hideMark/>
          </w:tcPr>
          <w:p w14:paraId="5F08502F" w14:textId="77777777" w:rsidR="00D646F7" w:rsidRDefault="00D646F7" w:rsidP="006A292A">
            <w:pPr>
              <w:ind w:left="309" w:hanging="15"/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здатність швидко приймати рішення та діяти в екстремальних ситуаціях.</w:t>
            </w:r>
          </w:p>
        </w:tc>
      </w:tr>
      <w:tr w:rsidR="00D646F7" w14:paraId="53729898" w14:textId="77777777" w:rsidTr="009135AF">
        <w:tc>
          <w:tcPr>
            <w:tcW w:w="3936" w:type="dxa"/>
            <w:gridSpan w:val="2"/>
            <w:hideMark/>
          </w:tcPr>
          <w:p w14:paraId="561D8393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3. Аналітичні здібності</w:t>
            </w:r>
          </w:p>
        </w:tc>
        <w:tc>
          <w:tcPr>
            <w:tcW w:w="5918" w:type="dxa"/>
            <w:gridSpan w:val="2"/>
          </w:tcPr>
          <w:p w14:paraId="454D87FA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здатність систематизувати, узагальнювати інформацію; гнучкість; проникливість.</w:t>
            </w:r>
          </w:p>
          <w:p w14:paraId="4A665909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14:paraId="7F88703B" w14:textId="77777777" w:rsidTr="009135AF">
        <w:tc>
          <w:tcPr>
            <w:tcW w:w="3936" w:type="dxa"/>
            <w:gridSpan w:val="2"/>
            <w:hideMark/>
          </w:tcPr>
          <w:p w14:paraId="6E54CF64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4. Управління організацією та персоналом</w:t>
            </w:r>
          </w:p>
        </w:tc>
        <w:tc>
          <w:tcPr>
            <w:tcW w:w="5918" w:type="dxa"/>
            <w:gridSpan w:val="2"/>
          </w:tcPr>
          <w:p w14:paraId="46A516CE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організація роботи та контроль; </w:t>
            </w:r>
          </w:p>
          <w:p w14:paraId="4668B0D5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управління людськими ресурсами.</w:t>
            </w:r>
          </w:p>
          <w:p w14:paraId="3954A69C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14:paraId="2DFFE1C5" w14:textId="77777777" w:rsidTr="009135AF">
        <w:tc>
          <w:tcPr>
            <w:tcW w:w="3936" w:type="dxa"/>
            <w:gridSpan w:val="2"/>
            <w:hideMark/>
          </w:tcPr>
          <w:p w14:paraId="3046852A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5. Особистісні компетенції</w:t>
            </w:r>
          </w:p>
        </w:tc>
        <w:tc>
          <w:tcPr>
            <w:tcW w:w="5918" w:type="dxa"/>
            <w:gridSpan w:val="2"/>
          </w:tcPr>
          <w:p w14:paraId="1C6F6E4F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принциповість, рішучість і вимогливість під час прийняття рішень; </w:t>
            </w:r>
          </w:p>
          <w:p w14:paraId="79E77C33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системність; </w:t>
            </w:r>
          </w:p>
          <w:p w14:paraId="4094B6E0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самоорганізація та саморозвиток; </w:t>
            </w:r>
          </w:p>
          <w:p w14:paraId="24387D14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політична нейтральність. </w:t>
            </w:r>
          </w:p>
          <w:p w14:paraId="2623299B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14:paraId="5BB50CC4" w14:textId="77777777" w:rsidTr="009135AF">
        <w:tc>
          <w:tcPr>
            <w:tcW w:w="3936" w:type="dxa"/>
            <w:gridSpan w:val="2"/>
            <w:hideMark/>
          </w:tcPr>
          <w:p w14:paraId="4C8520D3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6. Забезпечення громадського порядку</w:t>
            </w:r>
          </w:p>
        </w:tc>
        <w:tc>
          <w:tcPr>
            <w:tcW w:w="5918" w:type="dxa"/>
            <w:gridSpan w:val="2"/>
          </w:tcPr>
          <w:p w14:paraId="2A492BD3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14:paraId="54230A14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знання системи правоохоронних органів;</w:t>
            </w:r>
          </w:p>
          <w:p w14:paraId="5F468598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розмежування їх компетенції, порядок забезпечення їх співпраці.</w:t>
            </w:r>
          </w:p>
          <w:p w14:paraId="2F7FFA60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14:paraId="734A57E6" w14:textId="77777777" w:rsidTr="009135AF">
        <w:tc>
          <w:tcPr>
            <w:tcW w:w="3936" w:type="dxa"/>
            <w:gridSpan w:val="2"/>
            <w:hideMark/>
          </w:tcPr>
          <w:p w14:paraId="4BB79784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7. Робота з інформацією</w:t>
            </w:r>
          </w:p>
        </w:tc>
        <w:tc>
          <w:tcPr>
            <w:tcW w:w="5918" w:type="dxa"/>
            <w:gridSpan w:val="2"/>
            <w:hideMark/>
          </w:tcPr>
          <w:p w14:paraId="5D3C7466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знання основ законодавства про інформацію.</w:t>
            </w:r>
          </w:p>
        </w:tc>
      </w:tr>
    </w:tbl>
    <w:p w14:paraId="061B1383" w14:textId="77777777" w:rsidR="00D646F7" w:rsidRPr="00342A25" w:rsidRDefault="00D646F7" w:rsidP="00D646F7">
      <w:pPr>
        <w:jc w:val="both"/>
        <w:rPr>
          <w:b/>
          <w:sz w:val="24"/>
          <w:szCs w:val="24"/>
          <w:lang w:val="ru-RU"/>
        </w:rPr>
      </w:pPr>
    </w:p>
    <w:p w14:paraId="57C82CEE" w14:textId="77777777" w:rsidR="00D646F7" w:rsidRDefault="00D646F7" w:rsidP="00D646F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5. </w:t>
      </w:r>
      <w:r>
        <w:rPr>
          <w:b/>
          <w:sz w:val="28"/>
          <w:szCs w:val="28"/>
        </w:rPr>
        <w:t xml:space="preserve">Професійні знання.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646F7" w14:paraId="42AE3F0A" w14:textId="77777777" w:rsidTr="009135AF">
        <w:tc>
          <w:tcPr>
            <w:tcW w:w="3936" w:type="dxa"/>
            <w:hideMark/>
          </w:tcPr>
          <w:p w14:paraId="357083F9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1. Знання законодавства</w:t>
            </w:r>
          </w:p>
        </w:tc>
        <w:tc>
          <w:tcPr>
            <w:tcW w:w="5919" w:type="dxa"/>
          </w:tcPr>
          <w:p w14:paraId="3883B54F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знання: Конституції України, законів України «Про судоустрій і статус суддів», «Про Національну поліцію», «Про запобігання корупції», «Про очищення влади» </w:t>
            </w:r>
          </w:p>
          <w:p w14:paraId="2FCF66FA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:rsidRPr="00E70CDC" w14:paraId="515BD591" w14:textId="77777777" w:rsidTr="009135AF">
        <w:tc>
          <w:tcPr>
            <w:tcW w:w="3936" w:type="dxa"/>
            <w:hideMark/>
          </w:tcPr>
          <w:p w14:paraId="31B541A5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2. Знання спеціального</w:t>
            </w:r>
          </w:p>
          <w:p w14:paraId="11A416B5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законодавства</w:t>
            </w:r>
          </w:p>
        </w:tc>
        <w:tc>
          <w:tcPr>
            <w:tcW w:w="5919" w:type="dxa"/>
            <w:hideMark/>
          </w:tcPr>
          <w:p w14:paraId="5F07E755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знання: законів України  «Про звернення громадян», «Про доступ до публічної </w:t>
            </w:r>
            <w:r>
              <w:rPr>
                <w:sz w:val="28"/>
                <w:szCs w:val="28"/>
                <w:lang w:eastAsia="en-US" w:bidi="en-US"/>
              </w:rPr>
              <w:lastRenderedPageBreak/>
              <w:t>інформації», «Про інформацію», «Про захист персональних даних»,  «Про Національний архівний фонд та архівні установи»;</w:t>
            </w:r>
          </w:p>
          <w:p w14:paraId="4D428FF4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актів Кабінету Міністрів України з питань організації кадрової роботи та державної служби в державних установах, в тому числі з тими, які містять службову інформацію, </w:t>
            </w:r>
          </w:p>
          <w:p w14:paraId="0D9968F2" w14:textId="77777777" w:rsidR="00D646F7" w:rsidRDefault="00D646F7" w:rsidP="009135AF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органів системи правосуддя.</w:t>
            </w:r>
          </w:p>
        </w:tc>
      </w:tr>
    </w:tbl>
    <w:p w14:paraId="4B1D0AB8" w14:textId="77777777" w:rsidR="00D646F7" w:rsidRDefault="00D646F7" w:rsidP="00D646F7">
      <w:pPr>
        <w:jc w:val="both"/>
        <w:rPr>
          <w:sz w:val="24"/>
          <w:szCs w:val="28"/>
        </w:rPr>
      </w:pPr>
    </w:p>
    <w:p w14:paraId="34311607" w14:textId="77777777" w:rsidR="00D646F7" w:rsidRDefault="00D646F7" w:rsidP="00D646F7">
      <w:pPr>
        <w:jc w:val="both"/>
        <w:rPr>
          <w:sz w:val="24"/>
          <w:szCs w:val="28"/>
        </w:rPr>
      </w:pPr>
      <w:r>
        <w:rPr>
          <w:sz w:val="24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5E3D5E32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8855676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294A57AB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21A514D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75E884F4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1138DCB8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16D90958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2F7AE11F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456EBB9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4B7D5870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54F96031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6816A816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26EBD5E8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218DED56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33B570CB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7FCEB4BC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54FD598F" w14:textId="77777777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393BE964" w14:textId="2E4BFDB4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3450AA53" w14:textId="15A2F404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27780A55" w14:textId="4331204B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EB0A6AD" w14:textId="69F714FC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6ECF518" w14:textId="0B8362A1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A6B63D9" w14:textId="14E25FDD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B846791" w14:textId="31860E0D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7ED5E388" w14:textId="6E86DE4D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70B2097" w14:textId="10EE1AFF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198E6FD2" w14:textId="08649433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159611E4" w14:textId="3939157F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5DFA6F6B" w14:textId="6B91443E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3EF3FFB3" w14:textId="31A55590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3EBE64BE" w14:textId="42AB56F9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2346CB8" w14:textId="77777777" w:rsidR="002C609A" w:rsidRDefault="002C609A" w:rsidP="00E70CDC">
      <w:pPr>
        <w:ind w:left="7230"/>
        <w:jc w:val="both"/>
        <w:rPr>
          <w:sz w:val="24"/>
          <w:szCs w:val="24"/>
        </w:rPr>
      </w:pPr>
    </w:p>
    <w:p w14:paraId="7108250E" w14:textId="451BF8BE" w:rsidR="005B344B" w:rsidRDefault="005B344B" w:rsidP="005B344B">
      <w:pPr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Додаток 5</w:t>
      </w:r>
    </w:p>
    <w:p w14:paraId="60827FCC" w14:textId="77777777" w:rsidR="005B344B" w:rsidRDefault="005B344B" w:rsidP="005B344B">
      <w:pPr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 наказу ТУ ССО у Хмельницькій області </w:t>
      </w:r>
    </w:p>
    <w:p w14:paraId="096D9CBD" w14:textId="0B575F30" w:rsidR="005B344B" w:rsidRDefault="005B344B" w:rsidP="005B344B">
      <w:pPr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2C609A">
        <w:rPr>
          <w:sz w:val="24"/>
          <w:szCs w:val="24"/>
        </w:rPr>
        <w:t>__</w:t>
      </w:r>
      <w:r>
        <w:rPr>
          <w:sz w:val="24"/>
          <w:szCs w:val="24"/>
        </w:rPr>
        <w:t>.04.2020 № __</w:t>
      </w:r>
    </w:p>
    <w:p w14:paraId="4D22BA27" w14:textId="77777777" w:rsidR="005B344B" w:rsidRDefault="005B344B" w:rsidP="005B344B">
      <w:pPr>
        <w:ind w:left="7230"/>
        <w:jc w:val="both"/>
        <w:rPr>
          <w:sz w:val="24"/>
          <w:szCs w:val="24"/>
        </w:rPr>
      </w:pPr>
    </w:p>
    <w:p w14:paraId="484C4C8C" w14:textId="77777777" w:rsidR="005B344B" w:rsidRDefault="005B344B" w:rsidP="005B344B">
      <w:pPr>
        <w:jc w:val="center"/>
        <w:rPr>
          <w:b/>
          <w:sz w:val="28"/>
          <w:szCs w:val="28"/>
        </w:rPr>
      </w:pPr>
    </w:p>
    <w:p w14:paraId="684F8164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ЗАГАЛЬНІ </w:t>
      </w:r>
      <w:r w:rsidRPr="00E6021B">
        <w:rPr>
          <w:b/>
          <w:sz w:val="28"/>
          <w:szCs w:val="28"/>
        </w:rPr>
        <w:t>УМОВИ</w:t>
      </w:r>
    </w:p>
    <w:p w14:paraId="4D23CE37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71AAFB9B" w14:textId="1C12FFBD" w:rsidR="00D646F7" w:rsidRDefault="00D646F7" w:rsidP="00D646F7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провідного спеціаліста </w:t>
      </w:r>
      <w:r w:rsidR="00721143">
        <w:rPr>
          <w:b/>
          <w:sz w:val="28"/>
          <w:szCs w:val="28"/>
        </w:rPr>
        <w:t>служби інформаційно-аналітичної роботи</w:t>
      </w:r>
      <w:r w:rsidRPr="00E6021B">
        <w:rPr>
          <w:b/>
          <w:sz w:val="28"/>
          <w:szCs w:val="28"/>
        </w:rPr>
        <w:t xml:space="preserve"> </w:t>
      </w:r>
      <w:r w:rsidR="00721143">
        <w:rPr>
          <w:b/>
          <w:sz w:val="28"/>
          <w:szCs w:val="28"/>
        </w:rPr>
        <w:t>Т</w:t>
      </w:r>
      <w:r w:rsidRPr="00E6021B">
        <w:rPr>
          <w:b/>
          <w:sz w:val="28"/>
          <w:szCs w:val="28"/>
        </w:rPr>
        <w:t>ериторіального управлін</w:t>
      </w:r>
      <w:r>
        <w:rPr>
          <w:b/>
          <w:sz w:val="28"/>
          <w:szCs w:val="28"/>
        </w:rPr>
        <w:t>ня Служби судової охорони у Хмель</w:t>
      </w:r>
      <w:r w:rsidRPr="00E6021B">
        <w:rPr>
          <w:b/>
          <w:sz w:val="28"/>
          <w:szCs w:val="28"/>
        </w:rPr>
        <w:t>ницькій об</w:t>
      </w:r>
      <w:r>
        <w:rPr>
          <w:b/>
          <w:sz w:val="28"/>
          <w:szCs w:val="28"/>
        </w:rPr>
        <w:t>ласті</w:t>
      </w:r>
    </w:p>
    <w:p w14:paraId="47834B2A" w14:textId="77777777" w:rsidR="00D646F7" w:rsidRPr="00E6021B" w:rsidRDefault="00D646F7" w:rsidP="00D646F7">
      <w:pPr>
        <w:jc w:val="center"/>
        <w:rPr>
          <w:b/>
          <w:sz w:val="28"/>
          <w:szCs w:val="28"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D646F7" w:rsidRPr="00E6021B" w14:paraId="534555C0" w14:textId="77777777" w:rsidTr="00DE7367">
        <w:trPr>
          <w:trHeight w:val="174"/>
        </w:trPr>
        <w:tc>
          <w:tcPr>
            <w:tcW w:w="9768" w:type="dxa"/>
            <w:gridSpan w:val="3"/>
          </w:tcPr>
          <w:p w14:paraId="12E76CCB" w14:textId="77777777" w:rsidR="00D646F7" w:rsidRPr="00E6021B" w:rsidRDefault="00D646F7" w:rsidP="009135AF">
            <w:pPr>
              <w:tabs>
                <w:tab w:val="left" w:pos="322"/>
              </w:tabs>
              <w:ind w:firstLine="746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1. Основні пов</w:t>
            </w:r>
            <w:r>
              <w:rPr>
                <w:b/>
                <w:sz w:val="28"/>
                <w:szCs w:val="28"/>
              </w:rPr>
              <w:t xml:space="preserve">новаження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провідного спеціаліста </w:t>
            </w:r>
            <w:r w:rsidRPr="00E6021B">
              <w:rPr>
                <w:b/>
                <w:sz w:val="28"/>
                <w:szCs w:val="28"/>
              </w:rPr>
              <w:t>відділу з професійної підготовки та підвищення кваліфікації:</w:t>
            </w:r>
          </w:p>
        </w:tc>
      </w:tr>
      <w:tr w:rsidR="00D646F7" w:rsidRPr="00E6021B" w14:paraId="5F69759C" w14:textId="77777777" w:rsidTr="00DE7367">
        <w:trPr>
          <w:trHeight w:val="3657"/>
        </w:trPr>
        <w:tc>
          <w:tcPr>
            <w:tcW w:w="9768" w:type="dxa"/>
            <w:gridSpan w:val="3"/>
          </w:tcPr>
          <w:p w14:paraId="25F794D2" w14:textId="548C7F10" w:rsidR="00D646F7" w:rsidRPr="00C645B1" w:rsidRDefault="00D646F7" w:rsidP="009135AF">
            <w:pPr>
              <w:tabs>
                <w:tab w:val="left" w:pos="1149"/>
              </w:tabs>
              <w:ind w:firstLine="745"/>
              <w:jc w:val="both"/>
              <w:rPr>
                <w:sz w:val="28"/>
                <w:szCs w:val="28"/>
              </w:rPr>
            </w:pPr>
            <w:r w:rsidRPr="00C645B1">
              <w:rPr>
                <w:sz w:val="28"/>
                <w:szCs w:val="28"/>
              </w:rPr>
              <w:t xml:space="preserve">1) здійснює </w:t>
            </w:r>
            <w:r w:rsidR="00F64F04">
              <w:rPr>
                <w:sz w:val="28"/>
                <w:szCs w:val="28"/>
              </w:rPr>
              <w:t>інформаційно-аналітичне забезпечення діяльності по державному забезпеченню особистої безпеки суддів, членів їх сімей та майна, працівників суду, охорони приміщень суду</w:t>
            </w:r>
            <w:r w:rsidRPr="00C645B1">
              <w:rPr>
                <w:noProof/>
                <w:sz w:val="28"/>
                <w:szCs w:val="28"/>
              </w:rPr>
              <w:t>;</w:t>
            </w:r>
          </w:p>
          <w:p w14:paraId="26150F9C" w14:textId="2CBC6F05" w:rsidR="00D646F7" w:rsidRPr="00C645B1" w:rsidRDefault="00D646F7" w:rsidP="009135AF">
            <w:pPr>
              <w:tabs>
                <w:tab w:val="left" w:pos="1149"/>
              </w:tabs>
              <w:ind w:firstLine="745"/>
              <w:jc w:val="both"/>
              <w:rPr>
                <w:noProof/>
                <w:sz w:val="28"/>
                <w:szCs w:val="28"/>
              </w:rPr>
            </w:pPr>
            <w:r w:rsidRPr="00C645B1">
              <w:rPr>
                <w:noProof/>
                <w:sz w:val="28"/>
                <w:szCs w:val="28"/>
              </w:rPr>
              <w:t xml:space="preserve">2) </w:t>
            </w:r>
            <w:r w:rsidR="00F64F04">
              <w:rPr>
                <w:noProof/>
                <w:sz w:val="28"/>
                <w:szCs w:val="28"/>
              </w:rPr>
              <w:t xml:space="preserve">бере участь у розроблені </w:t>
            </w:r>
            <w:r w:rsidR="00F64F04">
              <w:rPr>
                <w:sz w:val="28"/>
                <w:szCs w:val="28"/>
              </w:rPr>
              <w:t>планів основних заходів територіального управління, здійснювати контроль за їх виконанням</w:t>
            </w:r>
            <w:r w:rsidRPr="00C645B1">
              <w:rPr>
                <w:noProof/>
                <w:sz w:val="28"/>
                <w:szCs w:val="28"/>
              </w:rPr>
              <w:t xml:space="preserve">; </w:t>
            </w:r>
          </w:p>
          <w:p w14:paraId="1104ACEA" w14:textId="231CE197" w:rsidR="00D646F7" w:rsidRPr="00C645B1" w:rsidRDefault="00D646F7" w:rsidP="009135AF">
            <w:pPr>
              <w:tabs>
                <w:tab w:val="left" w:pos="1149"/>
              </w:tabs>
              <w:ind w:firstLine="745"/>
              <w:jc w:val="both"/>
              <w:rPr>
                <w:sz w:val="28"/>
                <w:szCs w:val="28"/>
              </w:rPr>
            </w:pPr>
            <w:r w:rsidRPr="00C645B1">
              <w:rPr>
                <w:noProof/>
                <w:sz w:val="28"/>
                <w:szCs w:val="28"/>
              </w:rPr>
              <w:t xml:space="preserve">3) </w:t>
            </w:r>
            <w:r w:rsidR="00F64F04">
              <w:rPr>
                <w:sz w:val="28"/>
                <w:szCs w:val="28"/>
              </w:rPr>
              <w:t>відповідає за контроль за заходами, спрямованими на організацію служби та виконання управлінських рішень</w:t>
            </w:r>
            <w:r w:rsidRPr="00C645B1">
              <w:rPr>
                <w:sz w:val="28"/>
                <w:szCs w:val="28"/>
              </w:rPr>
              <w:t xml:space="preserve">; </w:t>
            </w:r>
          </w:p>
          <w:p w14:paraId="7B6A4D4B" w14:textId="4D4AFD3D" w:rsidR="00D646F7" w:rsidRPr="00C645B1" w:rsidRDefault="00D646F7" w:rsidP="009135AF">
            <w:pPr>
              <w:tabs>
                <w:tab w:val="left" w:pos="1149"/>
              </w:tabs>
              <w:ind w:firstLine="745"/>
              <w:jc w:val="both"/>
              <w:rPr>
                <w:sz w:val="28"/>
                <w:szCs w:val="28"/>
              </w:rPr>
            </w:pPr>
            <w:r w:rsidRPr="00C645B1">
              <w:rPr>
                <w:noProof/>
                <w:sz w:val="28"/>
                <w:szCs w:val="28"/>
              </w:rPr>
              <w:t xml:space="preserve">4) здійснює </w:t>
            </w:r>
            <w:r w:rsidR="00F64F04">
              <w:rPr>
                <w:sz w:val="28"/>
                <w:szCs w:val="28"/>
              </w:rPr>
              <w:t>якісне інформаційне забезпечення з подальшим обґрунтуванням даних для прийняття своєчасних ефективних управлінських рішень</w:t>
            </w:r>
            <w:r w:rsidRPr="00C645B1">
              <w:rPr>
                <w:noProof/>
                <w:sz w:val="28"/>
                <w:szCs w:val="28"/>
              </w:rPr>
              <w:t>;</w:t>
            </w:r>
          </w:p>
          <w:p w14:paraId="3824309B" w14:textId="77777777" w:rsidR="00D646F7" w:rsidRPr="00C645B1" w:rsidRDefault="00D646F7" w:rsidP="009135AF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  <w:r w:rsidRPr="00C645B1">
              <w:rPr>
                <w:sz w:val="28"/>
                <w:szCs w:val="28"/>
              </w:rPr>
              <w:t>5) за дорученням керівництва Служби виконує інші повноваження, які належать до компетенції відділу.</w:t>
            </w:r>
          </w:p>
        </w:tc>
      </w:tr>
      <w:tr w:rsidR="00D646F7" w:rsidRPr="00E6021B" w14:paraId="6B3B1DEB" w14:textId="77777777" w:rsidTr="00DE7367">
        <w:trPr>
          <w:trHeight w:val="408"/>
        </w:trPr>
        <w:tc>
          <w:tcPr>
            <w:tcW w:w="9768" w:type="dxa"/>
            <w:gridSpan w:val="3"/>
          </w:tcPr>
          <w:p w14:paraId="6BD1D090" w14:textId="77777777" w:rsidR="00D646F7" w:rsidRPr="00E6021B" w:rsidRDefault="00D646F7" w:rsidP="009135AF">
            <w:pPr>
              <w:ind w:firstLine="462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D646F7" w:rsidRPr="00E6021B" w14:paraId="1B842616" w14:textId="77777777" w:rsidTr="00DE7367">
        <w:trPr>
          <w:trHeight w:val="408"/>
        </w:trPr>
        <w:tc>
          <w:tcPr>
            <w:tcW w:w="9768" w:type="dxa"/>
            <w:gridSpan w:val="3"/>
          </w:tcPr>
          <w:p w14:paraId="55F7B914" w14:textId="1C30C187" w:rsidR="00D646F7" w:rsidRPr="00E6021B" w:rsidRDefault="00D646F7" w:rsidP="009135AF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1) посадовий оклад – </w:t>
            </w:r>
            <w:r>
              <w:rPr>
                <w:sz w:val="28"/>
                <w:szCs w:val="28"/>
              </w:rPr>
              <w:t>5780</w:t>
            </w:r>
            <w:r w:rsidRPr="00E6021B">
              <w:rPr>
                <w:noProof/>
                <w:sz w:val="28"/>
                <w:szCs w:val="28"/>
              </w:rPr>
              <w:t xml:space="preserve"> 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2C609A"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</w:t>
            </w:r>
            <w:r w:rsidR="002C609A" w:rsidRPr="00E6021B">
              <w:rPr>
                <w:sz w:val="28"/>
                <w:szCs w:val="28"/>
              </w:rPr>
              <w:t>;</w:t>
            </w:r>
          </w:p>
        </w:tc>
      </w:tr>
      <w:tr w:rsidR="00D646F7" w:rsidRPr="00E6021B" w14:paraId="5416EC16" w14:textId="77777777" w:rsidTr="00DE7367">
        <w:trPr>
          <w:trHeight w:val="408"/>
        </w:trPr>
        <w:tc>
          <w:tcPr>
            <w:tcW w:w="9768" w:type="dxa"/>
            <w:gridSpan w:val="3"/>
          </w:tcPr>
          <w:p w14:paraId="37B5CA19" w14:textId="77777777" w:rsidR="00D646F7" w:rsidRPr="00E6021B" w:rsidRDefault="00D646F7" w:rsidP="009135AF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D646F7" w:rsidRPr="00E6021B" w14:paraId="5ABDE5D1" w14:textId="77777777" w:rsidTr="00DE7367">
        <w:trPr>
          <w:trHeight w:val="408"/>
        </w:trPr>
        <w:tc>
          <w:tcPr>
            <w:tcW w:w="9768" w:type="dxa"/>
            <w:gridSpan w:val="3"/>
          </w:tcPr>
          <w:p w14:paraId="0E6BDB04" w14:textId="77777777" w:rsidR="00D646F7" w:rsidRPr="00E6021B" w:rsidRDefault="00D646F7" w:rsidP="009135AF">
            <w:pPr>
              <w:ind w:firstLine="4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</w:t>
            </w:r>
            <w:r w:rsidRPr="00E6021B">
              <w:rPr>
                <w:b/>
                <w:sz w:val="28"/>
                <w:szCs w:val="28"/>
              </w:rPr>
              <w:t>Кваліфікаційні вимоги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46F7" w:rsidRPr="00E6021B" w14:paraId="1037D204" w14:textId="77777777" w:rsidTr="00DE7367">
        <w:trPr>
          <w:trHeight w:val="408"/>
        </w:trPr>
        <w:tc>
          <w:tcPr>
            <w:tcW w:w="4032" w:type="dxa"/>
            <w:gridSpan w:val="2"/>
          </w:tcPr>
          <w:p w14:paraId="42267A10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49A82554" w14:textId="77777777" w:rsidR="00D646F7" w:rsidRDefault="00D646F7" w:rsidP="003E3A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вища освіта у галузі знань </w:t>
            </w:r>
            <w:r>
              <w:rPr>
                <w:sz w:val="28"/>
                <w:szCs w:val="28"/>
              </w:rPr>
              <w:t>«Право»</w:t>
            </w:r>
            <w:r w:rsidRPr="00CF5EDA">
              <w:rPr>
                <w:sz w:val="28"/>
                <w:szCs w:val="28"/>
              </w:rPr>
              <w:t>, «Гуманітарні науки», «</w:t>
            </w:r>
            <w:r w:rsidR="00342A25">
              <w:rPr>
                <w:sz w:val="28"/>
                <w:szCs w:val="28"/>
              </w:rPr>
              <w:t>Управління та адміністрування</w:t>
            </w:r>
            <w:r w:rsidRPr="00CF5EDA">
              <w:rPr>
                <w:sz w:val="28"/>
                <w:szCs w:val="28"/>
              </w:rPr>
              <w:t xml:space="preserve">», </w:t>
            </w:r>
            <w:r w:rsidR="003E3A0E">
              <w:rPr>
                <w:sz w:val="28"/>
                <w:szCs w:val="28"/>
                <w:lang w:eastAsia="en-US" w:bidi="en-US"/>
              </w:rPr>
              <w:t>«Педагогіка»</w:t>
            </w:r>
            <w:r w:rsidR="00304A7B">
              <w:rPr>
                <w:sz w:val="28"/>
                <w:szCs w:val="28"/>
                <w:lang w:eastAsia="en-US" w:bidi="en-US"/>
              </w:rPr>
              <w:t xml:space="preserve">, </w:t>
            </w:r>
            <w:r w:rsidRPr="00E6021B">
              <w:rPr>
                <w:sz w:val="28"/>
                <w:szCs w:val="28"/>
              </w:rPr>
              <w:t xml:space="preserve">ступінь вищої освіти </w:t>
            </w:r>
            <w:r>
              <w:rPr>
                <w:sz w:val="28"/>
                <w:szCs w:val="28"/>
              </w:rPr>
              <w:t>–</w:t>
            </w:r>
            <w:r w:rsidRPr="00E6021B">
              <w:rPr>
                <w:sz w:val="28"/>
                <w:szCs w:val="28"/>
              </w:rPr>
              <w:t xml:space="preserve"> магістр</w:t>
            </w:r>
            <w:r>
              <w:rPr>
                <w:sz w:val="28"/>
                <w:szCs w:val="28"/>
              </w:rPr>
              <w:t>*</w:t>
            </w:r>
          </w:p>
          <w:p w14:paraId="59258A4F" w14:textId="7C8D093B" w:rsidR="003E3A0E" w:rsidRPr="00E6021B" w:rsidRDefault="003E3A0E" w:rsidP="003E3A0E">
            <w:pPr>
              <w:jc w:val="both"/>
              <w:rPr>
                <w:sz w:val="28"/>
                <w:szCs w:val="28"/>
                <w:lang w:eastAsia="en-US" w:bidi="en-US"/>
              </w:rPr>
            </w:pPr>
          </w:p>
        </w:tc>
      </w:tr>
      <w:tr w:rsidR="00D646F7" w:rsidRPr="00E6021B" w14:paraId="2C67F6E1" w14:textId="77777777" w:rsidTr="00342A25">
        <w:trPr>
          <w:trHeight w:val="408"/>
        </w:trPr>
        <w:tc>
          <w:tcPr>
            <w:tcW w:w="4032" w:type="dxa"/>
            <w:gridSpan w:val="2"/>
          </w:tcPr>
          <w:p w14:paraId="4880AAB6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>2. Досвід роботи</w:t>
            </w:r>
          </w:p>
        </w:tc>
        <w:tc>
          <w:tcPr>
            <w:tcW w:w="5736" w:type="dxa"/>
            <w:shd w:val="clear" w:color="auto" w:fill="FFFFFF" w:themeFill="background1"/>
          </w:tcPr>
          <w:p w14:paraId="0B21D7FF" w14:textId="17968C03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342A25">
              <w:rPr>
                <w:sz w:val="28"/>
                <w:szCs w:val="28"/>
              </w:rPr>
              <w:t xml:space="preserve">проходження служби в Збройних Силах України, правоохоронних органах або військових формуваннях не менше </w:t>
            </w:r>
            <w:r w:rsidR="00342A25" w:rsidRPr="00342A25">
              <w:rPr>
                <w:sz w:val="28"/>
                <w:szCs w:val="28"/>
              </w:rPr>
              <w:t>3</w:t>
            </w:r>
            <w:r w:rsidR="00545DBB">
              <w:rPr>
                <w:sz w:val="28"/>
                <w:szCs w:val="28"/>
              </w:rPr>
              <w:t>-х</w:t>
            </w:r>
            <w:r w:rsidRPr="00342A25">
              <w:rPr>
                <w:sz w:val="28"/>
                <w:szCs w:val="28"/>
              </w:rPr>
              <w:t xml:space="preserve"> років</w:t>
            </w:r>
            <w:r w:rsidR="00342A25">
              <w:rPr>
                <w:sz w:val="28"/>
                <w:szCs w:val="28"/>
              </w:rPr>
              <w:t>.</w:t>
            </w:r>
            <w:r w:rsidRPr="00342A25">
              <w:rPr>
                <w:sz w:val="28"/>
                <w:szCs w:val="28"/>
              </w:rPr>
              <w:t xml:space="preserve"> </w:t>
            </w:r>
          </w:p>
        </w:tc>
      </w:tr>
      <w:tr w:rsidR="00D646F7" w:rsidRPr="00E6021B" w14:paraId="187776A5" w14:textId="77777777" w:rsidTr="00DE7367">
        <w:trPr>
          <w:trHeight w:val="408"/>
        </w:trPr>
        <w:tc>
          <w:tcPr>
            <w:tcW w:w="4032" w:type="dxa"/>
            <w:gridSpan w:val="2"/>
          </w:tcPr>
          <w:p w14:paraId="2B76D3C8" w14:textId="77777777" w:rsidR="00D646F7" w:rsidRPr="00E6021B" w:rsidRDefault="00D646F7" w:rsidP="009135AF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08A7626C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D646F7" w:rsidRPr="00E6021B" w14:paraId="783A54A0" w14:textId="77777777" w:rsidTr="00DE7367">
        <w:trPr>
          <w:trHeight w:val="408"/>
        </w:trPr>
        <w:tc>
          <w:tcPr>
            <w:tcW w:w="9768" w:type="dxa"/>
            <w:gridSpan w:val="3"/>
          </w:tcPr>
          <w:p w14:paraId="3A0F4E44" w14:textId="77777777" w:rsidR="00D646F7" w:rsidRPr="00E6021B" w:rsidRDefault="00D646F7" w:rsidP="009135AF">
            <w:pPr>
              <w:ind w:firstLine="6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E6021B">
              <w:rPr>
                <w:b/>
                <w:sz w:val="28"/>
                <w:szCs w:val="28"/>
              </w:rPr>
              <w:t>Вимоги до компетентності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46F7" w:rsidRPr="00E6021B" w14:paraId="419B56CF" w14:textId="77777777" w:rsidTr="00DE7367">
        <w:trPr>
          <w:trHeight w:val="408"/>
        </w:trPr>
        <w:tc>
          <w:tcPr>
            <w:tcW w:w="4008" w:type="dxa"/>
          </w:tcPr>
          <w:p w14:paraId="70CD7ABA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15EA3479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54EBC605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74189344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6DD695A8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5C3834E8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7352914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2915BA8C" w14:textId="77777777" w:rsidTr="00DE7367">
        <w:trPr>
          <w:trHeight w:val="408"/>
        </w:trPr>
        <w:tc>
          <w:tcPr>
            <w:tcW w:w="4008" w:type="dxa"/>
          </w:tcPr>
          <w:p w14:paraId="7F5E2820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5A36472A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6F54F3B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633C88A7" w14:textId="77777777" w:rsidTr="00DE7367">
        <w:trPr>
          <w:trHeight w:val="408"/>
        </w:trPr>
        <w:tc>
          <w:tcPr>
            <w:tcW w:w="4008" w:type="dxa"/>
          </w:tcPr>
          <w:p w14:paraId="41A26068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0D593D9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339B979A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гнучкість;</w:t>
            </w:r>
          </w:p>
          <w:p w14:paraId="7313C410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проникливість.</w:t>
            </w:r>
          </w:p>
          <w:p w14:paraId="585580D6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1FFED5BA" w14:textId="77777777" w:rsidTr="00DE7367">
        <w:trPr>
          <w:trHeight w:val="408"/>
        </w:trPr>
        <w:tc>
          <w:tcPr>
            <w:tcW w:w="4008" w:type="dxa"/>
          </w:tcPr>
          <w:p w14:paraId="245352A0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2B95837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14:paraId="21E04C30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управління людськими ресурсами;</w:t>
            </w:r>
          </w:p>
          <w:p w14:paraId="34D78184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4A9061A5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624F9ACF" w14:textId="77777777" w:rsidTr="00DE7367">
        <w:trPr>
          <w:trHeight w:val="408"/>
        </w:trPr>
        <w:tc>
          <w:tcPr>
            <w:tcW w:w="4008" w:type="dxa"/>
          </w:tcPr>
          <w:p w14:paraId="0E5A11CC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30696EB1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57C83CE3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37D4C055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77E35DFC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689975F8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64AFDAF2" w14:textId="77777777" w:rsidTr="00DE7367">
        <w:trPr>
          <w:trHeight w:val="408"/>
        </w:trPr>
        <w:tc>
          <w:tcPr>
            <w:tcW w:w="4008" w:type="dxa"/>
          </w:tcPr>
          <w:p w14:paraId="22F2F0BC" w14:textId="17D3D4A8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6. </w:t>
            </w:r>
            <w:r w:rsidR="00B154F2">
              <w:rPr>
                <w:sz w:val="28"/>
                <w:szCs w:val="28"/>
                <w:lang w:eastAsia="en-US" w:bidi="en-US"/>
              </w:rPr>
              <w:t>Забезпечення громадського порядку</w:t>
            </w:r>
          </w:p>
        </w:tc>
        <w:tc>
          <w:tcPr>
            <w:tcW w:w="5760" w:type="dxa"/>
            <w:gridSpan w:val="2"/>
          </w:tcPr>
          <w:p w14:paraId="76461E5E" w14:textId="77777777" w:rsidR="00B154F2" w:rsidRDefault="00B154F2" w:rsidP="00B154F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 xml:space="preserve">знання законодавства, що регулює діяльність судових та правоохоронних органів; </w:t>
            </w:r>
          </w:p>
          <w:p w14:paraId="7B07F0CF" w14:textId="77777777" w:rsidR="00B154F2" w:rsidRDefault="00B154F2" w:rsidP="00B154F2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знання системи правоохоронних органів;</w:t>
            </w:r>
          </w:p>
          <w:p w14:paraId="6E91A690" w14:textId="65759550" w:rsidR="00D646F7" w:rsidRPr="00E6021B" w:rsidRDefault="00B154F2" w:rsidP="00B154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 w:bidi="en-US"/>
              </w:rPr>
              <w:t>розмежування їх компетенції, порядок забезпечення їх співпраці</w:t>
            </w:r>
            <w:r>
              <w:rPr>
                <w:sz w:val="28"/>
                <w:szCs w:val="28"/>
              </w:rPr>
              <w:t>.</w:t>
            </w:r>
          </w:p>
        </w:tc>
      </w:tr>
      <w:tr w:rsidR="00D646F7" w:rsidRPr="00E6021B" w14:paraId="28D0F77B" w14:textId="77777777" w:rsidTr="00DE7367">
        <w:trPr>
          <w:trHeight w:val="408"/>
        </w:trPr>
        <w:tc>
          <w:tcPr>
            <w:tcW w:w="4008" w:type="dxa"/>
          </w:tcPr>
          <w:p w14:paraId="496F60D6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50E2D34C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D646F7" w:rsidRPr="00E6021B" w14:paraId="352AE265" w14:textId="77777777" w:rsidTr="00DE7367">
        <w:trPr>
          <w:trHeight w:val="408"/>
        </w:trPr>
        <w:tc>
          <w:tcPr>
            <w:tcW w:w="9768" w:type="dxa"/>
            <w:gridSpan w:val="3"/>
          </w:tcPr>
          <w:p w14:paraId="73B30099" w14:textId="77777777" w:rsidR="00D646F7" w:rsidRPr="00E6021B" w:rsidRDefault="00D646F7" w:rsidP="009135AF">
            <w:pPr>
              <w:ind w:firstLine="6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E6021B">
              <w:rPr>
                <w:b/>
                <w:sz w:val="28"/>
                <w:szCs w:val="28"/>
              </w:rPr>
              <w:t>Професійні знання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D646F7" w:rsidRPr="00E6021B" w14:paraId="5778BEE9" w14:textId="77777777" w:rsidTr="00DE7367">
        <w:trPr>
          <w:trHeight w:val="408"/>
        </w:trPr>
        <w:tc>
          <w:tcPr>
            <w:tcW w:w="4008" w:type="dxa"/>
          </w:tcPr>
          <w:p w14:paraId="493C1D6C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241A52F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корупції».</w:t>
            </w:r>
          </w:p>
          <w:p w14:paraId="4B6AB399" w14:textId="77777777" w:rsidR="00D646F7" w:rsidRPr="00E6021B" w:rsidRDefault="00D646F7" w:rsidP="009135AF">
            <w:pPr>
              <w:jc w:val="both"/>
              <w:rPr>
                <w:sz w:val="28"/>
                <w:szCs w:val="28"/>
              </w:rPr>
            </w:pPr>
          </w:p>
        </w:tc>
      </w:tr>
      <w:tr w:rsidR="00D646F7" w:rsidRPr="00E6021B" w14:paraId="71E45015" w14:textId="77777777" w:rsidTr="00DE7367">
        <w:trPr>
          <w:trHeight w:val="408"/>
        </w:trPr>
        <w:tc>
          <w:tcPr>
            <w:tcW w:w="4008" w:type="dxa"/>
          </w:tcPr>
          <w:p w14:paraId="4E40D1AD" w14:textId="77777777" w:rsidR="00D646F7" w:rsidRPr="00E6021B" w:rsidRDefault="00D646F7" w:rsidP="009135AF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27B8BC4E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751CC9BC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6C74237C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3E82455B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6AB90E6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</w:p>
          <w:p w14:paraId="1EE27D0E" w14:textId="77777777" w:rsidR="00D646F7" w:rsidRPr="00E6021B" w:rsidRDefault="00D646F7" w:rsidP="009135AF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</w:p>
        </w:tc>
      </w:tr>
    </w:tbl>
    <w:p w14:paraId="5EE13934" w14:textId="77777777" w:rsidR="00D646F7" w:rsidRDefault="00D646F7" w:rsidP="00D646F7">
      <w:pPr>
        <w:jc w:val="both"/>
        <w:rPr>
          <w:rFonts w:cs="Calibri"/>
          <w:sz w:val="28"/>
          <w:szCs w:val="28"/>
        </w:rPr>
      </w:pPr>
    </w:p>
    <w:p w14:paraId="015C583C" w14:textId="77777777" w:rsidR="00D646F7" w:rsidRPr="00E6021B" w:rsidRDefault="00D646F7" w:rsidP="00D646F7">
      <w:pPr>
        <w:jc w:val="both"/>
        <w:rPr>
          <w:rFonts w:cs="Calibri"/>
          <w:sz w:val="28"/>
          <w:szCs w:val="28"/>
        </w:rPr>
      </w:pPr>
      <w:r w:rsidRPr="00E6021B">
        <w:rPr>
          <w:rFonts w:cs="Calibri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3A879D0F" w14:textId="7FA12009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6357066F" w14:textId="1C9EB242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0F2950F7" w14:textId="3F13D60B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77073451" w14:textId="6A6EFCD6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3EE68FDC" w14:textId="2E29B6E7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115A7671" w14:textId="567E7B35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D4975E5" w14:textId="163CC3A3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3429F7D7" w14:textId="4915D2B7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654187A0" w14:textId="1DFCFA77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0D216BF1" w14:textId="5636C5AE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3B9227A8" w14:textId="77777777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27B81DD8" w14:textId="5D5DB9AA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6FA8928F" w14:textId="310B760E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1FBCC58A" w14:textId="27F2F96E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2F57B094" w14:textId="521DD968" w:rsidR="005B344B" w:rsidRDefault="005B344B" w:rsidP="00E70CDC">
      <w:pPr>
        <w:ind w:left="7230"/>
        <w:jc w:val="both"/>
        <w:rPr>
          <w:sz w:val="24"/>
          <w:szCs w:val="24"/>
        </w:rPr>
      </w:pPr>
    </w:p>
    <w:p w14:paraId="4A4F6165" w14:textId="06170C4E" w:rsidR="00F64F04" w:rsidRDefault="00F64F04" w:rsidP="00E70CDC">
      <w:pPr>
        <w:ind w:left="7230"/>
        <w:jc w:val="both"/>
        <w:rPr>
          <w:sz w:val="24"/>
          <w:szCs w:val="24"/>
        </w:rPr>
      </w:pPr>
    </w:p>
    <w:p w14:paraId="3D3FBB9E" w14:textId="510D677A" w:rsidR="00DE7367" w:rsidRDefault="00DE7367" w:rsidP="00E70CDC">
      <w:pPr>
        <w:ind w:left="7230"/>
        <w:jc w:val="both"/>
        <w:rPr>
          <w:sz w:val="24"/>
          <w:szCs w:val="24"/>
        </w:rPr>
      </w:pPr>
    </w:p>
    <w:p w14:paraId="0A478D50" w14:textId="77777777" w:rsidR="00DE7367" w:rsidRDefault="00DE7367" w:rsidP="00E70CDC">
      <w:pPr>
        <w:ind w:left="7230"/>
        <w:jc w:val="both"/>
        <w:rPr>
          <w:sz w:val="24"/>
          <w:szCs w:val="24"/>
        </w:rPr>
      </w:pPr>
    </w:p>
    <w:p w14:paraId="38E8F418" w14:textId="5D6357E9" w:rsidR="002C609A" w:rsidRDefault="002C609A" w:rsidP="00E70CDC">
      <w:pPr>
        <w:ind w:left="7230"/>
        <w:jc w:val="both"/>
        <w:rPr>
          <w:sz w:val="24"/>
          <w:szCs w:val="24"/>
        </w:rPr>
      </w:pPr>
    </w:p>
    <w:p w14:paraId="4730701E" w14:textId="284A0D03" w:rsidR="006C42B8" w:rsidRDefault="006C42B8" w:rsidP="00E70CDC">
      <w:pPr>
        <w:ind w:left="7230"/>
        <w:jc w:val="both"/>
        <w:rPr>
          <w:sz w:val="24"/>
          <w:szCs w:val="24"/>
        </w:rPr>
      </w:pPr>
    </w:p>
    <w:p w14:paraId="3BE1E4F6" w14:textId="64198609" w:rsidR="006C42B8" w:rsidRDefault="006C42B8" w:rsidP="00E70CDC">
      <w:pPr>
        <w:ind w:left="7230"/>
        <w:jc w:val="both"/>
        <w:rPr>
          <w:sz w:val="24"/>
          <w:szCs w:val="24"/>
        </w:rPr>
      </w:pPr>
    </w:p>
    <w:p w14:paraId="4237EAD9" w14:textId="77777777" w:rsidR="006C42B8" w:rsidRDefault="006C42B8" w:rsidP="00E70CDC">
      <w:pPr>
        <w:ind w:left="7230"/>
        <w:jc w:val="both"/>
        <w:rPr>
          <w:sz w:val="24"/>
          <w:szCs w:val="24"/>
        </w:rPr>
      </w:pPr>
    </w:p>
    <w:p w14:paraId="305446BF" w14:textId="69C4F985" w:rsidR="00CA3867" w:rsidRDefault="00CA3867" w:rsidP="00E70CDC">
      <w:pPr>
        <w:ind w:left="7230"/>
        <w:jc w:val="both"/>
        <w:rPr>
          <w:sz w:val="24"/>
          <w:szCs w:val="24"/>
        </w:rPr>
      </w:pPr>
    </w:p>
    <w:p w14:paraId="44A553EF" w14:textId="1591D1E4" w:rsidR="008A103D" w:rsidRDefault="008A103D" w:rsidP="00E70CDC">
      <w:pPr>
        <w:ind w:left="7230"/>
        <w:jc w:val="both"/>
        <w:rPr>
          <w:sz w:val="24"/>
          <w:szCs w:val="24"/>
        </w:rPr>
      </w:pPr>
    </w:p>
    <w:p w14:paraId="162DD80B" w14:textId="77777777" w:rsidR="008A103D" w:rsidRDefault="008A103D" w:rsidP="00E70CDC">
      <w:pPr>
        <w:ind w:left="7230"/>
        <w:jc w:val="both"/>
        <w:rPr>
          <w:sz w:val="24"/>
          <w:szCs w:val="24"/>
        </w:rPr>
      </w:pPr>
    </w:p>
    <w:p w14:paraId="7A1836D7" w14:textId="00684D4C" w:rsidR="00E70CDC" w:rsidRPr="0090339B" w:rsidRDefault="00E70CDC" w:rsidP="00E70CDC">
      <w:pPr>
        <w:ind w:left="723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Додаток </w:t>
      </w:r>
      <w:r w:rsidR="005B344B">
        <w:rPr>
          <w:sz w:val="24"/>
          <w:szCs w:val="24"/>
          <w:lang w:val="ru-RU"/>
        </w:rPr>
        <w:t>6</w:t>
      </w:r>
    </w:p>
    <w:p w14:paraId="0DFCC9B9" w14:textId="77777777" w:rsidR="00E70CDC" w:rsidRDefault="00E70CDC" w:rsidP="00E70CDC">
      <w:pPr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наказу ТУ ССО у Хмельницькій області </w:t>
      </w:r>
    </w:p>
    <w:p w14:paraId="35D37C2C" w14:textId="187D9F03" w:rsidR="00E70CDC" w:rsidRPr="00E70CDC" w:rsidRDefault="00E70CDC" w:rsidP="00E70CDC">
      <w:pPr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 </w:t>
      </w:r>
      <w:r w:rsidR="002C609A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>.</w:t>
      </w:r>
      <w:r w:rsidRPr="0090339B">
        <w:rPr>
          <w:sz w:val="24"/>
          <w:szCs w:val="24"/>
          <w:lang w:val="ru-RU"/>
        </w:rPr>
        <w:t>04</w:t>
      </w:r>
      <w:r>
        <w:rPr>
          <w:sz w:val="24"/>
          <w:szCs w:val="24"/>
        </w:rPr>
        <w:t>.20</w:t>
      </w:r>
      <w:r w:rsidRPr="0090339B">
        <w:rPr>
          <w:sz w:val="24"/>
          <w:szCs w:val="24"/>
          <w:lang w:val="ru-RU"/>
        </w:rPr>
        <w:t>20</w:t>
      </w:r>
      <w:r>
        <w:rPr>
          <w:sz w:val="24"/>
          <w:szCs w:val="24"/>
        </w:rPr>
        <w:t xml:space="preserve"> № </w:t>
      </w:r>
      <w:r w:rsidRPr="0090339B">
        <w:rPr>
          <w:sz w:val="24"/>
          <w:szCs w:val="24"/>
          <w:lang w:val="ru-RU"/>
        </w:rPr>
        <w:t>__</w:t>
      </w:r>
    </w:p>
    <w:p w14:paraId="4DC27828" w14:textId="77777777" w:rsidR="00541136" w:rsidRPr="00E6021B" w:rsidRDefault="00541136" w:rsidP="0054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</w:t>
      </w:r>
      <w:r w:rsidRPr="00E6021B">
        <w:rPr>
          <w:b/>
          <w:sz w:val="28"/>
          <w:szCs w:val="28"/>
        </w:rPr>
        <w:t>УМОВИ</w:t>
      </w:r>
    </w:p>
    <w:p w14:paraId="38888820" w14:textId="77777777" w:rsidR="00541136" w:rsidRPr="00E6021B" w:rsidRDefault="00541136" w:rsidP="00541136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 xml:space="preserve">проведення конкурсу на зайняття вакантної посади </w:t>
      </w:r>
    </w:p>
    <w:p w14:paraId="68DAF52F" w14:textId="77777777" w:rsidR="00541136" w:rsidRDefault="00541136" w:rsidP="00541136">
      <w:pPr>
        <w:jc w:val="center"/>
        <w:rPr>
          <w:b/>
          <w:sz w:val="28"/>
          <w:szCs w:val="28"/>
        </w:rPr>
      </w:pPr>
      <w:r w:rsidRPr="00E6021B">
        <w:rPr>
          <w:b/>
          <w:sz w:val="28"/>
          <w:szCs w:val="28"/>
        </w:rPr>
        <w:t>командира взводу територіального управлін</w:t>
      </w:r>
      <w:r>
        <w:rPr>
          <w:b/>
          <w:sz w:val="28"/>
          <w:szCs w:val="28"/>
        </w:rPr>
        <w:t>ня Служби судової охорони у Хмельницькій області</w:t>
      </w:r>
    </w:p>
    <w:p w14:paraId="32FD09CE" w14:textId="151AFD75" w:rsidR="00541136" w:rsidRPr="000567B5" w:rsidRDefault="000567B5" w:rsidP="00541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(об’єкти, що охороняються розташовані в м. Кам’янець-Подільський)</w:t>
      </w: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8"/>
        <w:gridCol w:w="24"/>
        <w:gridCol w:w="5736"/>
      </w:tblGrid>
      <w:tr w:rsidR="00541136" w:rsidRPr="00E6021B" w14:paraId="0578F53B" w14:textId="77777777" w:rsidTr="004D6233">
        <w:trPr>
          <w:trHeight w:val="174"/>
        </w:trPr>
        <w:tc>
          <w:tcPr>
            <w:tcW w:w="9768" w:type="dxa"/>
            <w:gridSpan w:val="3"/>
          </w:tcPr>
          <w:p w14:paraId="306DF5BC" w14:textId="77777777" w:rsidR="00541136" w:rsidRPr="00E6021B" w:rsidRDefault="00541136" w:rsidP="00776D0E">
            <w:pPr>
              <w:tabs>
                <w:tab w:val="left" w:pos="322"/>
                <w:tab w:val="left" w:pos="975"/>
              </w:tabs>
              <w:ind w:firstLine="601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1. Основн</w:t>
            </w:r>
            <w:r>
              <w:rPr>
                <w:b/>
                <w:sz w:val="28"/>
                <w:szCs w:val="28"/>
              </w:rPr>
              <w:t>і повноваження командира взводу</w:t>
            </w:r>
            <w:r w:rsidRPr="00E6021B">
              <w:rPr>
                <w:b/>
                <w:sz w:val="28"/>
                <w:szCs w:val="28"/>
              </w:rPr>
              <w:t>:</w:t>
            </w:r>
          </w:p>
        </w:tc>
      </w:tr>
      <w:tr w:rsidR="00541136" w:rsidRPr="00E6021B" w14:paraId="3EEF1FCE" w14:textId="77777777" w:rsidTr="004D6233">
        <w:trPr>
          <w:trHeight w:val="3504"/>
        </w:trPr>
        <w:tc>
          <w:tcPr>
            <w:tcW w:w="9768" w:type="dxa"/>
            <w:gridSpan w:val="3"/>
          </w:tcPr>
          <w:p w14:paraId="0C649A4D" w14:textId="77777777" w:rsidR="00541136" w:rsidRPr="00E6021B" w:rsidRDefault="00541136" w:rsidP="00776D0E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1) здійснює заходи з організації та контролю за забезпеченням  несення служби нарядами в державних органах системи правосуддя</w:t>
            </w:r>
            <w:r w:rsidRPr="00E6021B">
              <w:rPr>
                <w:noProof/>
                <w:sz w:val="28"/>
                <w:szCs w:val="28"/>
              </w:rPr>
              <w:t>;</w:t>
            </w:r>
          </w:p>
          <w:p w14:paraId="0A80227D" w14:textId="77777777" w:rsidR="00541136" w:rsidRPr="00E6021B" w:rsidRDefault="00541136" w:rsidP="00776D0E">
            <w:pPr>
              <w:ind w:firstLine="462"/>
              <w:jc w:val="both"/>
              <w:rPr>
                <w:noProof/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 xml:space="preserve">2) організовує поточну організаційно-виконавчу роботу взводу  по забезпеченню несення служби; </w:t>
            </w:r>
          </w:p>
          <w:p w14:paraId="70B7D6D2" w14:textId="77777777" w:rsidR="00541136" w:rsidRPr="00E6021B" w:rsidRDefault="00541136" w:rsidP="00776D0E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 xml:space="preserve">3) </w:t>
            </w:r>
            <w:r w:rsidRPr="00E6021B">
              <w:rPr>
                <w:sz w:val="28"/>
                <w:szCs w:val="28"/>
              </w:rPr>
              <w:t>здійснює проведення інструктажу наряду, який заступає на службу, перевіряє зовнішній вигляд співробітників та екіпі</w:t>
            </w:r>
            <w:r>
              <w:rPr>
                <w:sz w:val="28"/>
                <w:szCs w:val="28"/>
              </w:rPr>
              <w:t>ру</w:t>
            </w:r>
            <w:r w:rsidRPr="00E6021B">
              <w:rPr>
                <w:sz w:val="28"/>
                <w:szCs w:val="28"/>
              </w:rPr>
              <w:t xml:space="preserve">вання ; </w:t>
            </w:r>
          </w:p>
          <w:p w14:paraId="57B92615" w14:textId="77777777" w:rsidR="00541136" w:rsidRPr="00E6021B" w:rsidRDefault="00541136" w:rsidP="00776D0E">
            <w:pPr>
              <w:ind w:firstLine="462"/>
              <w:jc w:val="both"/>
              <w:rPr>
                <w:noProof/>
                <w:sz w:val="28"/>
                <w:szCs w:val="28"/>
              </w:rPr>
            </w:pPr>
            <w:r w:rsidRPr="00E6021B">
              <w:rPr>
                <w:noProof/>
                <w:sz w:val="28"/>
                <w:szCs w:val="28"/>
              </w:rPr>
              <w:t>4)  принеобхідності заступає на охорону об'єкту та охорону громадського порядку в суді;</w:t>
            </w:r>
          </w:p>
          <w:p w14:paraId="74F6CDC4" w14:textId="77777777" w:rsidR="00541136" w:rsidRDefault="00541136" w:rsidP="00776D0E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5) здійснює перевірку знань нарядів функціональних обов'язків, порядок несення служби, особливості розташування об'єктів охорони, вразливі для нападу місця та належним чином</w:t>
            </w:r>
            <w:r>
              <w:rPr>
                <w:sz w:val="28"/>
                <w:szCs w:val="28"/>
              </w:rPr>
              <w:t xml:space="preserve"> забезпечувати охорону об'єктів.</w:t>
            </w:r>
          </w:p>
          <w:p w14:paraId="3B40C5C0" w14:textId="77777777" w:rsidR="00541136" w:rsidRPr="00E6021B" w:rsidRDefault="00541136" w:rsidP="00776D0E">
            <w:pPr>
              <w:tabs>
                <w:tab w:val="left" w:pos="266"/>
              </w:tabs>
              <w:ind w:firstLine="462"/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0C8D86ED" w14:textId="77777777" w:rsidTr="004D6233">
        <w:trPr>
          <w:trHeight w:val="408"/>
        </w:trPr>
        <w:tc>
          <w:tcPr>
            <w:tcW w:w="9768" w:type="dxa"/>
            <w:gridSpan w:val="3"/>
          </w:tcPr>
          <w:p w14:paraId="76A3FF7E" w14:textId="77777777" w:rsidR="00541136" w:rsidRPr="00E6021B" w:rsidRDefault="00541136" w:rsidP="00776D0E">
            <w:pPr>
              <w:ind w:firstLine="462"/>
              <w:jc w:val="both"/>
              <w:rPr>
                <w:b/>
                <w:sz w:val="28"/>
                <w:szCs w:val="28"/>
              </w:rPr>
            </w:pPr>
            <w:r w:rsidRPr="00E6021B">
              <w:rPr>
                <w:b/>
                <w:sz w:val="28"/>
                <w:szCs w:val="28"/>
              </w:rPr>
              <w:t>2. Умови оплати праці:</w:t>
            </w:r>
          </w:p>
        </w:tc>
      </w:tr>
      <w:tr w:rsidR="00541136" w:rsidRPr="00E6021B" w14:paraId="77CE2830" w14:textId="77777777" w:rsidTr="004D6233">
        <w:trPr>
          <w:trHeight w:val="408"/>
        </w:trPr>
        <w:tc>
          <w:tcPr>
            <w:tcW w:w="9768" w:type="dxa"/>
            <w:gridSpan w:val="3"/>
          </w:tcPr>
          <w:p w14:paraId="2C7DF935" w14:textId="32347A4D" w:rsidR="00541136" w:rsidRPr="00E6021B" w:rsidRDefault="00541136" w:rsidP="00776D0E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1) посадовий оклад – </w:t>
            </w:r>
            <w:r>
              <w:rPr>
                <w:noProof/>
                <w:sz w:val="28"/>
                <w:szCs w:val="28"/>
              </w:rPr>
              <w:t xml:space="preserve">3440 </w:t>
            </w:r>
            <w:r w:rsidRPr="00E6021B">
              <w:rPr>
                <w:noProof/>
                <w:sz w:val="28"/>
                <w:szCs w:val="28"/>
              </w:rPr>
              <w:t>гривень відповідно до постанови Кабінету Міністрів України від 03 квітня 2019 року</w:t>
            </w:r>
            <w:r w:rsidRPr="00E6021B">
              <w:rPr>
                <w:sz w:val="28"/>
                <w:szCs w:val="28"/>
              </w:rPr>
              <w:t xml:space="preserve"> № 289 «Про грошове забезпечення співробітників Служби судової охорони»</w:t>
            </w:r>
            <w:r w:rsidR="002C609A">
              <w:rPr>
                <w:sz w:val="28"/>
                <w:szCs w:val="28"/>
              </w:rPr>
              <w:t xml:space="preserve"> та наказу Служби судової охорони від 27.12.2019 № 281 «Про установлення посадових окладів співробітників територіальних підрозділів (територіальних управлінь) Служби судової охорони»</w:t>
            </w:r>
            <w:r w:rsidR="002C609A" w:rsidRPr="00E6021B">
              <w:rPr>
                <w:sz w:val="28"/>
                <w:szCs w:val="28"/>
              </w:rPr>
              <w:t>;</w:t>
            </w:r>
          </w:p>
        </w:tc>
      </w:tr>
      <w:tr w:rsidR="00541136" w:rsidRPr="00E6021B" w14:paraId="0C40A4AD" w14:textId="77777777" w:rsidTr="004D6233">
        <w:trPr>
          <w:trHeight w:val="408"/>
        </w:trPr>
        <w:tc>
          <w:tcPr>
            <w:tcW w:w="9768" w:type="dxa"/>
            <w:gridSpan w:val="3"/>
          </w:tcPr>
          <w:p w14:paraId="3AE8B3A5" w14:textId="77777777" w:rsidR="00541136" w:rsidRPr="00E6021B" w:rsidRDefault="00541136" w:rsidP="00776D0E">
            <w:pPr>
              <w:ind w:firstLine="462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0567B5" w:rsidRPr="00E6021B" w14:paraId="1D2C656D" w14:textId="77777777" w:rsidTr="004D6233">
        <w:trPr>
          <w:trHeight w:val="408"/>
        </w:trPr>
        <w:tc>
          <w:tcPr>
            <w:tcW w:w="9768" w:type="dxa"/>
            <w:gridSpan w:val="3"/>
          </w:tcPr>
          <w:p w14:paraId="4EA7F9F1" w14:textId="318CE1A7" w:rsidR="000567B5" w:rsidRPr="000567B5" w:rsidRDefault="000567B5" w:rsidP="000567B5">
            <w:pPr>
              <w:pStyle w:val="ac"/>
              <w:numPr>
                <w:ilvl w:val="0"/>
                <w:numId w:val="27"/>
              </w:numPr>
              <w:ind w:left="0" w:firstLine="408"/>
              <w:jc w:val="both"/>
              <w:rPr>
                <w:b/>
                <w:bCs/>
                <w:sz w:val="28"/>
                <w:szCs w:val="28"/>
              </w:rPr>
            </w:pPr>
            <w:r w:rsidRPr="000567B5">
              <w:rPr>
                <w:b/>
                <w:bCs/>
                <w:sz w:val="28"/>
                <w:szCs w:val="28"/>
              </w:rPr>
              <w:t>Обов’язкове місце проживання кандидата на посаду в межах 25 км від об’єкту, що охороняється.</w:t>
            </w:r>
          </w:p>
        </w:tc>
      </w:tr>
      <w:tr w:rsidR="00541136" w:rsidRPr="00E6021B" w14:paraId="665A5578" w14:textId="77777777" w:rsidTr="004D6233">
        <w:trPr>
          <w:trHeight w:val="408"/>
        </w:trPr>
        <w:tc>
          <w:tcPr>
            <w:tcW w:w="9768" w:type="dxa"/>
            <w:gridSpan w:val="3"/>
          </w:tcPr>
          <w:p w14:paraId="26FA2B42" w14:textId="73F7AEDD" w:rsidR="00541136" w:rsidRPr="00AC7437" w:rsidRDefault="000567B5" w:rsidP="00776D0E">
            <w:pPr>
              <w:ind w:firstLine="45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41136">
              <w:rPr>
                <w:b/>
                <w:sz w:val="28"/>
                <w:szCs w:val="28"/>
              </w:rPr>
              <w:t>.</w:t>
            </w:r>
            <w:r w:rsidR="00541136" w:rsidRPr="00AC7437">
              <w:rPr>
                <w:b/>
                <w:sz w:val="28"/>
                <w:szCs w:val="28"/>
              </w:rPr>
              <w:t>Кваліфікаційні вимоги.</w:t>
            </w:r>
          </w:p>
        </w:tc>
      </w:tr>
      <w:tr w:rsidR="008A103D" w:rsidRPr="00E6021B" w14:paraId="77809FCF" w14:textId="77777777" w:rsidTr="004D6233">
        <w:trPr>
          <w:trHeight w:val="408"/>
        </w:trPr>
        <w:tc>
          <w:tcPr>
            <w:tcW w:w="4032" w:type="dxa"/>
            <w:gridSpan w:val="2"/>
          </w:tcPr>
          <w:p w14:paraId="328DDC46" w14:textId="77777777" w:rsidR="008A103D" w:rsidRPr="00E6021B" w:rsidRDefault="008A103D" w:rsidP="008A103D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Освіта</w:t>
            </w:r>
          </w:p>
        </w:tc>
        <w:tc>
          <w:tcPr>
            <w:tcW w:w="5736" w:type="dxa"/>
          </w:tcPr>
          <w:p w14:paraId="074830B1" w14:textId="12152702" w:rsidR="008A103D" w:rsidRPr="00E6021B" w:rsidRDefault="008A103D" w:rsidP="008A103D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вища освіта у галузі знань </w:t>
            </w:r>
            <w:r>
              <w:rPr>
                <w:sz w:val="28"/>
                <w:szCs w:val="28"/>
              </w:rPr>
              <w:t>«Право»</w:t>
            </w:r>
            <w:r w:rsidRPr="00CF5EDA">
              <w:rPr>
                <w:sz w:val="28"/>
                <w:szCs w:val="28"/>
              </w:rPr>
              <w:t>, «Гуманітарні науки», «</w:t>
            </w:r>
            <w:r>
              <w:rPr>
                <w:sz w:val="28"/>
                <w:szCs w:val="28"/>
              </w:rPr>
              <w:t>Управління та адміністрування</w:t>
            </w:r>
            <w:r w:rsidRPr="00CF5EDA">
              <w:rPr>
                <w:sz w:val="28"/>
                <w:szCs w:val="28"/>
              </w:rPr>
              <w:t xml:space="preserve">», </w:t>
            </w:r>
            <w:r w:rsidRPr="00E6021B">
              <w:rPr>
                <w:sz w:val="28"/>
                <w:szCs w:val="28"/>
              </w:rPr>
              <w:t xml:space="preserve">ступінь вищої освіти </w:t>
            </w:r>
            <w:r>
              <w:rPr>
                <w:sz w:val="28"/>
                <w:szCs w:val="28"/>
              </w:rPr>
              <w:t>–</w:t>
            </w:r>
            <w:r w:rsidRPr="00E6021B">
              <w:rPr>
                <w:sz w:val="28"/>
                <w:szCs w:val="28"/>
              </w:rPr>
              <w:t xml:space="preserve"> магістр</w:t>
            </w:r>
            <w:r>
              <w:rPr>
                <w:sz w:val="28"/>
                <w:szCs w:val="28"/>
              </w:rPr>
              <w:t>*</w:t>
            </w:r>
          </w:p>
        </w:tc>
      </w:tr>
      <w:tr w:rsidR="00E542BA" w:rsidRPr="00E542BA" w14:paraId="3CB63964" w14:textId="77777777" w:rsidTr="004D6233">
        <w:trPr>
          <w:trHeight w:val="408"/>
        </w:trPr>
        <w:tc>
          <w:tcPr>
            <w:tcW w:w="4032" w:type="dxa"/>
            <w:gridSpan w:val="2"/>
          </w:tcPr>
          <w:p w14:paraId="1C7FBA2B" w14:textId="77777777" w:rsidR="008A103D" w:rsidRPr="00E6021B" w:rsidRDefault="008A103D" w:rsidP="008A103D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736" w:type="dxa"/>
          </w:tcPr>
          <w:p w14:paraId="6B15C1BC" w14:textId="0236F9AE" w:rsidR="008A103D" w:rsidRPr="00E542BA" w:rsidRDefault="008A103D" w:rsidP="008A103D">
            <w:pPr>
              <w:jc w:val="both"/>
              <w:rPr>
                <w:sz w:val="28"/>
                <w:szCs w:val="28"/>
              </w:rPr>
            </w:pPr>
            <w:r w:rsidRPr="00E542BA">
              <w:rPr>
                <w:sz w:val="28"/>
                <w:szCs w:val="28"/>
              </w:rPr>
              <w:t xml:space="preserve">проходження служби в Збройних Силах України, правоохоронних органах або </w:t>
            </w:r>
            <w:r w:rsidRPr="00E542BA">
              <w:rPr>
                <w:sz w:val="28"/>
                <w:szCs w:val="28"/>
              </w:rPr>
              <w:lastRenderedPageBreak/>
              <w:t>військових формуваннях не менше 3</w:t>
            </w:r>
            <w:r w:rsidR="00545DBB">
              <w:rPr>
                <w:sz w:val="28"/>
                <w:szCs w:val="28"/>
              </w:rPr>
              <w:t>-х</w:t>
            </w:r>
            <w:r w:rsidRPr="00E542BA">
              <w:rPr>
                <w:sz w:val="28"/>
                <w:szCs w:val="28"/>
              </w:rPr>
              <w:t xml:space="preserve"> років. </w:t>
            </w:r>
          </w:p>
        </w:tc>
      </w:tr>
      <w:tr w:rsidR="00541136" w:rsidRPr="00E6021B" w14:paraId="3E914F81" w14:textId="77777777" w:rsidTr="004D6233">
        <w:trPr>
          <w:trHeight w:val="408"/>
        </w:trPr>
        <w:tc>
          <w:tcPr>
            <w:tcW w:w="4032" w:type="dxa"/>
            <w:gridSpan w:val="2"/>
          </w:tcPr>
          <w:p w14:paraId="35C480FA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36" w:type="dxa"/>
          </w:tcPr>
          <w:p w14:paraId="4E94D3E1" w14:textId="7604EF4E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066AD48B" w14:textId="77777777" w:rsidTr="004D6233">
        <w:trPr>
          <w:trHeight w:val="408"/>
        </w:trPr>
        <w:tc>
          <w:tcPr>
            <w:tcW w:w="4032" w:type="dxa"/>
            <w:gridSpan w:val="2"/>
          </w:tcPr>
          <w:p w14:paraId="67A3EFDD" w14:textId="77777777" w:rsidR="00541136" w:rsidRPr="00E6021B" w:rsidRDefault="00541136" w:rsidP="00776D0E">
            <w:pPr>
              <w:ind w:right="-39"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Володіння державною мовою</w:t>
            </w:r>
          </w:p>
        </w:tc>
        <w:tc>
          <w:tcPr>
            <w:tcW w:w="5736" w:type="dxa"/>
          </w:tcPr>
          <w:p w14:paraId="1735CF9F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541136" w:rsidRPr="00E6021B" w14:paraId="022DFF65" w14:textId="77777777" w:rsidTr="004D6233">
        <w:trPr>
          <w:trHeight w:val="408"/>
        </w:trPr>
        <w:tc>
          <w:tcPr>
            <w:tcW w:w="9768" w:type="dxa"/>
            <w:gridSpan w:val="3"/>
          </w:tcPr>
          <w:p w14:paraId="4B687A70" w14:textId="723CAC26" w:rsidR="00541136" w:rsidRPr="00E6021B" w:rsidRDefault="000567B5" w:rsidP="00776D0E">
            <w:pPr>
              <w:ind w:firstLine="60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41136">
              <w:rPr>
                <w:b/>
                <w:sz w:val="28"/>
                <w:szCs w:val="28"/>
              </w:rPr>
              <w:t>.</w:t>
            </w:r>
            <w:r w:rsidR="00541136" w:rsidRPr="00E6021B">
              <w:rPr>
                <w:b/>
                <w:sz w:val="28"/>
                <w:szCs w:val="28"/>
              </w:rPr>
              <w:t>Вимоги до компетентності.</w:t>
            </w:r>
          </w:p>
        </w:tc>
      </w:tr>
      <w:tr w:rsidR="00541136" w:rsidRPr="00E6021B" w14:paraId="4057BBAF" w14:textId="77777777" w:rsidTr="004D6233">
        <w:trPr>
          <w:trHeight w:val="408"/>
        </w:trPr>
        <w:tc>
          <w:tcPr>
            <w:tcW w:w="4008" w:type="dxa"/>
          </w:tcPr>
          <w:p w14:paraId="39AB7DF7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</w:tcPr>
          <w:p w14:paraId="030C3006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встановлення цілей, пріоритетів та орієнтирів;</w:t>
            </w:r>
          </w:p>
          <w:p w14:paraId="059AFEA5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стратегічне планування;</w:t>
            </w:r>
          </w:p>
          <w:p w14:paraId="2627B6B8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багатофункціональність;</w:t>
            </w:r>
          </w:p>
          <w:p w14:paraId="5C9972D8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ведення ділових переговорів;</w:t>
            </w:r>
          </w:p>
          <w:p w14:paraId="05D7BA67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досягнення кінцевих результатів.</w:t>
            </w:r>
          </w:p>
          <w:p w14:paraId="4016A8D5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6F8F9092" w14:textId="77777777" w:rsidTr="004D6233">
        <w:trPr>
          <w:trHeight w:val="408"/>
        </w:trPr>
        <w:tc>
          <w:tcPr>
            <w:tcW w:w="4008" w:type="dxa"/>
          </w:tcPr>
          <w:p w14:paraId="00C80D48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2. Вміння приймати ефективні рішення</w:t>
            </w:r>
          </w:p>
        </w:tc>
        <w:tc>
          <w:tcPr>
            <w:tcW w:w="5760" w:type="dxa"/>
            <w:gridSpan w:val="2"/>
          </w:tcPr>
          <w:p w14:paraId="15B23B6E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швидко приймати управлінські рішення та ефективно діяти в екстремальних ситуаціях.</w:t>
            </w:r>
          </w:p>
          <w:p w14:paraId="719EAE3F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683B0702" w14:textId="77777777" w:rsidTr="004D6233">
        <w:trPr>
          <w:trHeight w:val="408"/>
        </w:trPr>
        <w:tc>
          <w:tcPr>
            <w:tcW w:w="4008" w:type="dxa"/>
          </w:tcPr>
          <w:p w14:paraId="71AA2600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3. Аналітичні здібності</w:t>
            </w:r>
          </w:p>
        </w:tc>
        <w:tc>
          <w:tcPr>
            <w:tcW w:w="5760" w:type="dxa"/>
            <w:gridSpan w:val="2"/>
          </w:tcPr>
          <w:p w14:paraId="2780BCAC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здатність систематизувати, узагальнювати інформацію;</w:t>
            </w:r>
          </w:p>
          <w:p w14:paraId="10D2D0E7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гнучкість;</w:t>
            </w:r>
          </w:p>
          <w:p w14:paraId="02A4ED29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проникливість.</w:t>
            </w:r>
          </w:p>
          <w:p w14:paraId="0C2AFD10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4518CE5B" w14:textId="77777777" w:rsidTr="004D6233">
        <w:trPr>
          <w:trHeight w:val="408"/>
        </w:trPr>
        <w:tc>
          <w:tcPr>
            <w:tcW w:w="4008" w:type="dxa"/>
          </w:tcPr>
          <w:p w14:paraId="3B88D167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4.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14:paraId="0AD62660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організація роботи та контроль;</w:t>
            </w:r>
          </w:p>
          <w:p w14:paraId="548AEF11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управління людськими ресурсами;</w:t>
            </w:r>
          </w:p>
          <w:p w14:paraId="71022FDF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вміння мотивувати підлеглих працівників.</w:t>
            </w:r>
          </w:p>
          <w:p w14:paraId="7BF36FE6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2C8FD9C9" w14:textId="77777777" w:rsidTr="004D6233">
        <w:trPr>
          <w:trHeight w:val="408"/>
        </w:trPr>
        <w:tc>
          <w:tcPr>
            <w:tcW w:w="4008" w:type="dxa"/>
          </w:tcPr>
          <w:p w14:paraId="63B14004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5. Особистісні компетенції</w:t>
            </w:r>
          </w:p>
        </w:tc>
        <w:tc>
          <w:tcPr>
            <w:tcW w:w="5760" w:type="dxa"/>
            <w:gridSpan w:val="2"/>
          </w:tcPr>
          <w:p w14:paraId="21F1B3D2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принциповість, рішучість і вимогливість під час прийняття рішень;</w:t>
            </w:r>
          </w:p>
          <w:p w14:paraId="508C3503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системність;</w:t>
            </w:r>
          </w:p>
          <w:p w14:paraId="2DDA96FF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самоорганізація та саморозвиток;</w:t>
            </w:r>
          </w:p>
          <w:p w14:paraId="35DF857C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політична нейтральність.</w:t>
            </w:r>
          </w:p>
          <w:p w14:paraId="5B10BF83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59EB3462" w14:textId="77777777" w:rsidTr="004D6233">
        <w:trPr>
          <w:trHeight w:val="408"/>
        </w:trPr>
        <w:tc>
          <w:tcPr>
            <w:tcW w:w="4008" w:type="dxa"/>
          </w:tcPr>
          <w:p w14:paraId="25A2BBA7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</w:tcPr>
          <w:p w14:paraId="6F05C204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14:paraId="4AF1172D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1E12FFC7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25327EE1" w14:textId="77777777" w:rsidTr="004D6233">
        <w:trPr>
          <w:trHeight w:val="408"/>
        </w:trPr>
        <w:tc>
          <w:tcPr>
            <w:tcW w:w="4008" w:type="dxa"/>
          </w:tcPr>
          <w:p w14:paraId="2F456B32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</w:tcPr>
          <w:p w14:paraId="152E1D9B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  <w:tr w:rsidR="00541136" w:rsidRPr="00E6021B" w14:paraId="34D36B6D" w14:textId="77777777" w:rsidTr="004D6233">
        <w:trPr>
          <w:trHeight w:val="408"/>
        </w:trPr>
        <w:tc>
          <w:tcPr>
            <w:tcW w:w="4008" w:type="dxa"/>
          </w:tcPr>
          <w:p w14:paraId="1D3A40BA" w14:textId="77777777" w:rsidR="00541136" w:rsidRPr="00E6021B" w:rsidRDefault="00541136" w:rsidP="00776D0E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gridSpan w:val="2"/>
          </w:tcPr>
          <w:p w14:paraId="5ED1E1E1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2D11C2FC" w14:textId="77777777" w:rsidTr="004D6233">
        <w:trPr>
          <w:trHeight w:val="408"/>
        </w:trPr>
        <w:tc>
          <w:tcPr>
            <w:tcW w:w="9768" w:type="dxa"/>
            <w:gridSpan w:val="3"/>
          </w:tcPr>
          <w:p w14:paraId="2DCD03A6" w14:textId="4A259D1C" w:rsidR="00541136" w:rsidRPr="009B58F5" w:rsidRDefault="00541136" w:rsidP="009B58F5">
            <w:pPr>
              <w:pStyle w:val="ac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9B58F5">
              <w:rPr>
                <w:b/>
                <w:sz w:val="28"/>
                <w:szCs w:val="28"/>
              </w:rPr>
              <w:t>Професійні знання.</w:t>
            </w:r>
          </w:p>
        </w:tc>
      </w:tr>
      <w:tr w:rsidR="00541136" w:rsidRPr="00E6021B" w14:paraId="6166F02A" w14:textId="77777777" w:rsidTr="004D6233">
        <w:trPr>
          <w:trHeight w:val="408"/>
        </w:trPr>
        <w:tc>
          <w:tcPr>
            <w:tcW w:w="4008" w:type="dxa"/>
          </w:tcPr>
          <w:p w14:paraId="1D72028F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39D8E697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t xml:space="preserve">знання Конституції України, законів України «Про судоустрій і статус суддів», «Про Національну поліцію», «Про запобігання </w:t>
            </w:r>
            <w:r w:rsidRPr="00E6021B">
              <w:rPr>
                <w:sz w:val="28"/>
                <w:szCs w:val="28"/>
              </w:rPr>
              <w:lastRenderedPageBreak/>
              <w:t>корупції».</w:t>
            </w:r>
          </w:p>
          <w:p w14:paraId="51130300" w14:textId="77777777" w:rsidR="00541136" w:rsidRPr="00E6021B" w:rsidRDefault="00541136" w:rsidP="00776D0E">
            <w:pPr>
              <w:jc w:val="both"/>
              <w:rPr>
                <w:sz w:val="28"/>
                <w:szCs w:val="28"/>
              </w:rPr>
            </w:pPr>
          </w:p>
        </w:tc>
      </w:tr>
      <w:tr w:rsidR="00541136" w:rsidRPr="00E6021B" w14:paraId="76EB07E7" w14:textId="77777777" w:rsidTr="004D6233">
        <w:trPr>
          <w:trHeight w:val="408"/>
        </w:trPr>
        <w:tc>
          <w:tcPr>
            <w:tcW w:w="4008" w:type="dxa"/>
          </w:tcPr>
          <w:p w14:paraId="45185AF1" w14:textId="77777777" w:rsidR="00541136" w:rsidRPr="00E6021B" w:rsidRDefault="00541136" w:rsidP="00776D0E">
            <w:pPr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</w:rPr>
              <w:lastRenderedPageBreak/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5265A7AA" w14:textId="77777777" w:rsidR="00541136" w:rsidRPr="00E6021B" w:rsidRDefault="00541136" w:rsidP="00776D0E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>знання:</w:t>
            </w:r>
          </w:p>
          <w:p w14:paraId="20DE15FA" w14:textId="77777777" w:rsidR="00541136" w:rsidRPr="00E6021B" w:rsidRDefault="00541136" w:rsidP="00776D0E">
            <w:pPr>
              <w:pStyle w:val="msonormalcxspmiddle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</w:rPr>
            </w:pPr>
            <w:r w:rsidRPr="00E6021B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02FDDCE9" w14:textId="77777777" w:rsidR="00541136" w:rsidRPr="00E6021B" w:rsidRDefault="00541136" w:rsidP="00776D0E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601075E3" w14:textId="77777777" w:rsidR="00541136" w:rsidRPr="00E6021B" w:rsidRDefault="00541136" w:rsidP="00776D0E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  <w:r w:rsidRPr="00E6021B">
              <w:rPr>
                <w:rFonts w:cs="Calibri"/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72877BDA" w14:textId="77777777" w:rsidR="00541136" w:rsidRPr="00E6021B" w:rsidRDefault="00541136" w:rsidP="00776D0E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</w:p>
          <w:p w14:paraId="52A74ABD" w14:textId="77777777" w:rsidR="00541136" w:rsidRPr="00E6021B" w:rsidRDefault="00541136" w:rsidP="00776D0E">
            <w:pPr>
              <w:pStyle w:val="msonormalcxspmiddle"/>
              <w:spacing w:before="0" w:beforeAutospacing="0" w:after="0" w:afterAutospacing="0"/>
              <w:ind w:left="88" w:right="96" w:hanging="13"/>
              <w:contextualSpacing/>
              <w:jc w:val="both"/>
              <w:rPr>
                <w:rFonts w:cs="Calibri"/>
                <w:sz w:val="28"/>
                <w:szCs w:val="28"/>
                <w:lang w:val="uk-UA" w:eastAsia="en-US"/>
              </w:rPr>
            </w:pPr>
          </w:p>
        </w:tc>
      </w:tr>
    </w:tbl>
    <w:p w14:paraId="319B218E" w14:textId="77777777" w:rsidR="00541136" w:rsidRPr="00E6021B" w:rsidRDefault="00541136" w:rsidP="00541136">
      <w:pPr>
        <w:jc w:val="both"/>
        <w:rPr>
          <w:rFonts w:cs="Calibri"/>
          <w:sz w:val="28"/>
          <w:szCs w:val="28"/>
        </w:rPr>
      </w:pPr>
      <w:r w:rsidRPr="00E6021B">
        <w:rPr>
          <w:rFonts w:cs="Calibri"/>
          <w:sz w:val="28"/>
          <w:szCs w:val="28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41766D05" w14:textId="2F7B0045" w:rsidR="00E70CDC" w:rsidRDefault="00E70CDC" w:rsidP="00DD5236">
      <w:pPr>
        <w:rPr>
          <w:b/>
          <w:sz w:val="28"/>
          <w:szCs w:val="28"/>
        </w:rPr>
      </w:pPr>
    </w:p>
    <w:p w14:paraId="1CC632DB" w14:textId="7A99C296" w:rsidR="00E70CDC" w:rsidRDefault="00E70CDC" w:rsidP="00DD5236">
      <w:pPr>
        <w:rPr>
          <w:b/>
          <w:sz w:val="28"/>
          <w:szCs w:val="28"/>
        </w:rPr>
      </w:pPr>
    </w:p>
    <w:p w14:paraId="77CAFC2F" w14:textId="4139957A" w:rsidR="00E70CDC" w:rsidRDefault="00E70CDC" w:rsidP="00DD5236">
      <w:pPr>
        <w:rPr>
          <w:b/>
          <w:sz w:val="28"/>
          <w:szCs w:val="28"/>
        </w:rPr>
      </w:pPr>
    </w:p>
    <w:p w14:paraId="592853A4" w14:textId="7B1DB11D" w:rsidR="00E70CDC" w:rsidRDefault="00E70CDC" w:rsidP="00DD5236">
      <w:pPr>
        <w:rPr>
          <w:b/>
          <w:sz w:val="28"/>
          <w:szCs w:val="28"/>
        </w:rPr>
      </w:pPr>
    </w:p>
    <w:p w14:paraId="3D208D03" w14:textId="24CE8016" w:rsidR="00E70CDC" w:rsidRDefault="00E70CDC" w:rsidP="00DD5236">
      <w:pPr>
        <w:rPr>
          <w:b/>
          <w:sz w:val="28"/>
          <w:szCs w:val="28"/>
        </w:rPr>
      </w:pPr>
    </w:p>
    <w:p w14:paraId="21149739" w14:textId="2DFA2745" w:rsidR="00E70CDC" w:rsidRDefault="00E70CDC" w:rsidP="00DD5236">
      <w:pPr>
        <w:rPr>
          <w:b/>
          <w:sz w:val="28"/>
          <w:szCs w:val="28"/>
        </w:rPr>
      </w:pPr>
    </w:p>
    <w:p w14:paraId="70C1596E" w14:textId="4490C939" w:rsidR="00E70CDC" w:rsidRDefault="00E70CDC" w:rsidP="00DD5236">
      <w:pPr>
        <w:rPr>
          <w:b/>
          <w:sz w:val="28"/>
          <w:szCs w:val="28"/>
        </w:rPr>
      </w:pPr>
    </w:p>
    <w:p w14:paraId="018457B8" w14:textId="4D25D04F" w:rsidR="00E70CDC" w:rsidRDefault="00E70CDC" w:rsidP="00DD5236">
      <w:pPr>
        <w:rPr>
          <w:b/>
          <w:sz w:val="28"/>
          <w:szCs w:val="28"/>
        </w:rPr>
      </w:pPr>
    </w:p>
    <w:p w14:paraId="3EB555D2" w14:textId="4DAA268A" w:rsidR="00E70CDC" w:rsidRDefault="00E70CDC" w:rsidP="00DD5236">
      <w:pPr>
        <w:rPr>
          <w:b/>
          <w:sz w:val="28"/>
          <w:szCs w:val="28"/>
        </w:rPr>
      </w:pPr>
    </w:p>
    <w:p w14:paraId="13956064" w14:textId="649F9127" w:rsidR="00E70CDC" w:rsidRDefault="00E70CDC" w:rsidP="00DD5236">
      <w:pPr>
        <w:rPr>
          <w:b/>
          <w:sz w:val="28"/>
          <w:szCs w:val="28"/>
        </w:rPr>
      </w:pPr>
    </w:p>
    <w:p w14:paraId="5890612E" w14:textId="35ECFDA6" w:rsidR="00E70CDC" w:rsidRDefault="00E70CDC" w:rsidP="00DD5236">
      <w:pPr>
        <w:rPr>
          <w:b/>
          <w:sz w:val="28"/>
          <w:szCs w:val="28"/>
        </w:rPr>
      </w:pPr>
    </w:p>
    <w:p w14:paraId="5FCB9E46" w14:textId="2183BC86" w:rsidR="00E70CDC" w:rsidRDefault="00E70CDC" w:rsidP="00DD5236">
      <w:pPr>
        <w:rPr>
          <w:b/>
          <w:sz w:val="28"/>
          <w:szCs w:val="28"/>
        </w:rPr>
      </w:pPr>
    </w:p>
    <w:p w14:paraId="55E41308" w14:textId="29BAF625" w:rsidR="00E70CDC" w:rsidRDefault="00E70CDC" w:rsidP="00DD5236">
      <w:pPr>
        <w:rPr>
          <w:b/>
          <w:sz w:val="28"/>
          <w:szCs w:val="28"/>
        </w:rPr>
      </w:pPr>
    </w:p>
    <w:p w14:paraId="1EF5F0AB" w14:textId="77777777" w:rsidR="00E70CDC" w:rsidRPr="00E70CDC" w:rsidRDefault="00E70CDC" w:rsidP="00DD5236">
      <w:pPr>
        <w:rPr>
          <w:b/>
          <w:sz w:val="28"/>
          <w:szCs w:val="28"/>
        </w:rPr>
      </w:pPr>
    </w:p>
    <w:sectPr w:rsidR="00E70CDC" w:rsidRPr="00E70CDC" w:rsidSect="00FE049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F6FC4" w14:textId="77777777" w:rsidR="00CA3867" w:rsidRDefault="00CA3867" w:rsidP="004F7BD6">
      <w:r>
        <w:separator/>
      </w:r>
    </w:p>
  </w:endnote>
  <w:endnote w:type="continuationSeparator" w:id="0">
    <w:p w14:paraId="2449272F" w14:textId="77777777" w:rsidR="00CA3867" w:rsidRDefault="00CA3867" w:rsidP="004F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6A2A3" w14:textId="77777777" w:rsidR="00CA3867" w:rsidRDefault="00CA3867" w:rsidP="004F7BD6">
      <w:r>
        <w:separator/>
      </w:r>
    </w:p>
  </w:footnote>
  <w:footnote w:type="continuationSeparator" w:id="0">
    <w:p w14:paraId="48B42B3C" w14:textId="77777777" w:rsidR="00CA3867" w:rsidRDefault="00CA3867" w:rsidP="004F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/>
    <w:sdtContent>
      <w:p w14:paraId="20E1D678" w14:textId="24FA1BF5" w:rsidR="00CA3867" w:rsidRDefault="00CA3867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0E" w:rsidRPr="003E3A0E">
          <w:rPr>
            <w:noProof/>
            <w:lang w:val="ru-RU"/>
          </w:rPr>
          <w:t>15</w:t>
        </w:r>
        <w:r>
          <w:rPr>
            <w:noProof/>
            <w:lang w:val="ru-RU"/>
          </w:rPr>
          <w:fldChar w:fldCharType="end"/>
        </w:r>
      </w:p>
    </w:sdtContent>
  </w:sdt>
  <w:p w14:paraId="12ED8589" w14:textId="77777777" w:rsidR="00CA3867" w:rsidRDefault="00CA3867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67D04"/>
    <w:multiLevelType w:val="hybridMultilevel"/>
    <w:tmpl w:val="461C287E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3264"/>
    <w:multiLevelType w:val="hybridMultilevel"/>
    <w:tmpl w:val="BC6401D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757C9A"/>
    <w:multiLevelType w:val="hybridMultilevel"/>
    <w:tmpl w:val="BDE44BB6"/>
    <w:lvl w:ilvl="0" w:tplc="D812D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1733C6"/>
    <w:multiLevelType w:val="hybridMultilevel"/>
    <w:tmpl w:val="E604DC3E"/>
    <w:lvl w:ilvl="0" w:tplc="8E46A88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9E6C67"/>
    <w:multiLevelType w:val="hybridMultilevel"/>
    <w:tmpl w:val="10F26F82"/>
    <w:lvl w:ilvl="0" w:tplc="20244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D47D09"/>
    <w:multiLevelType w:val="hybridMultilevel"/>
    <w:tmpl w:val="D9FC546E"/>
    <w:lvl w:ilvl="0" w:tplc="CC240F50">
      <w:start w:val="1"/>
      <w:numFmt w:val="decimal"/>
      <w:lvlText w:val="%1)"/>
      <w:lvlJc w:val="left"/>
      <w:pPr>
        <w:ind w:left="11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25" w:hanging="360"/>
      </w:pPr>
    </w:lvl>
    <w:lvl w:ilvl="2" w:tplc="0422001B" w:tentative="1">
      <w:start w:val="1"/>
      <w:numFmt w:val="lowerRoman"/>
      <w:lvlText w:val="%3."/>
      <w:lvlJc w:val="right"/>
      <w:pPr>
        <w:ind w:left="2545" w:hanging="180"/>
      </w:pPr>
    </w:lvl>
    <w:lvl w:ilvl="3" w:tplc="0422000F" w:tentative="1">
      <w:start w:val="1"/>
      <w:numFmt w:val="decimal"/>
      <w:lvlText w:val="%4."/>
      <w:lvlJc w:val="left"/>
      <w:pPr>
        <w:ind w:left="3265" w:hanging="360"/>
      </w:pPr>
    </w:lvl>
    <w:lvl w:ilvl="4" w:tplc="04220019" w:tentative="1">
      <w:start w:val="1"/>
      <w:numFmt w:val="lowerLetter"/>
      <w:lvlText w:val="%5."/>
      <w:lvlJc w:val="left"/>
      <w:pPr>
        <w:ind w:left="3985" w:hanging="360"/>
      </w:pPr>
    </w:lvl>
    <w:lvl w:ilvl="5" w:tplc="0422001B" w:tentative="1">
      <w:start w:val="1"/>
      <w:numFmt w:val="lowerRoman"/>
      <w:lvlText w:val="%6."/>
      <w:lvlJc w:val="right"/>
      <w:pPr>
        <w:ind w:left="4705" w:hanging="180"/>
      </w:pPr>
    </w:lvl>
    <w:lvl w:ilvl="6" w:tplc="0422000F" w:tentative="1">
      <w:start w:val="1"/>
      <w:numFmt w:val="decimal"/>
      <w:lvlText w:val="%7."/>
      <w:lvlJc w:val="left"/>
      <w:pPr>
        <w:ind w:left="5425" w:hanging="360"/>
      </w:pPr>
    </w:lvl>
    <w:lvl w:ilvl="7" w:tplc="04220019" w:tentative="1">
      <w:start w:val="1"/>
      <w:numFmt w:val="lowerLetter"/>
      <w:lvlText w:val="%8."/>
      <w:lvlJc w:val="left"/>
      <w:pPr>
        <w:ind w:left="6145" w:hanging="360"/>
      </w:pPr>
    </w:lvl>
    <w:lvl w:ilvl="8" w:tplc="0422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6" w15:restartNumberingAfterBreak="0">
    <w:nsid w:val="1DC073B4"/>
    <w:multiLevelType w:val="hybridMultilevel"/>
    <w:tmpl w:val="1A14D122"/>
    <w:lvl w:ilvl="0" w:tplc="6CD0D864">
      <w:start w:val="1"/>
      <w:numFmt w:val="decimal"/>
      <w:lvlText w:val="%1)"/>
      <w:lvlJc w:val="left"/>
      <w:pPr>
        <w:ind w:left="11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 w15:restartNumberingAfterBreak="0">
    <w:nsid w:val="259B6477"/>
    <w:multiLevelType w:val="hybridMultilevel"/>
    <w:tmpl w:val="79F89840"/>
    <w:lvl w:ilvl="0" w:tplc="B8644AB6">
      <w:start w:val="1"/>
      <w:numFmt w:val="decimal"/>
      <w:lvlText w:val="%1)"/>
      <w:lvlJc w:val="left"/>
      <w:pPr>
        <w:ind w:left="83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273376FD"/>
    <w:multiLevelType w:val="hybridMultilevel"/>
    <w:tmpl w:val="3062911C"/>
    <w:lvl w:ilvl="0" w:tplc="5ED459DE">
      <w:start w:val="1"/>
      <w:numFmt w:val="decimal"/>
      <w:lvlText w:val="%1)"/>
      <w:lvlJc w:val="left"/>
      <w:pPr>
        <w:ind w:left="720" w:hanging="360"/>
      </w:pPr>
      <w:rPr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B7F70"/>
    <w:multiLevelType w:val="hybridMultilevel"/>
    <w:tmpl w:val="4E160286"/>
    <w:lvl w:ilvl="0" w:tplc="F69EBE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236D9"/>
    <w:multiLevelType w:val="hybridMultilevel"/>
    <w:tmpl w:val="556EBA24"/>
    <w:lvl w:ilvl="0" w:tplc="6A9E8E3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3DD557BD"/>
    <w:multiLevelType w:val="hybridMultilevel"/>
    <w:tmpl w:val="37F292F2"/>
    <w:lvl w:ilvl="0" w:tplc="53601D9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4227E10"/>
    <w:multiLevelType w:val="hybridMultilevel"/>
    <w:tmpl w:val="DC62229E"/>
    <w:lvl w:ilvl="0" w:tplc="202447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14" w15:restartNumberingAfterBreak="0">
    <w:nsid w:val="47AA12FE"/>
    <w:multiLevelType w:val="hybridMultilevel"/>
    <w:tmpl w:val="9CFCF4B6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6A4F28"/>
    <w:multiLevelType w:val="hybridMultilevel"/>
    <w:tmpl w:val="153E2F04"/>
    <w:lvl w:ilvl="0" w:tplc="15B628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17E95"/>
    <w:multiLevelType w:val="hybridMultilevel"/>
    <w:tmpl w:val="A9883B0A"/>
    <w:lvl w:ilvl="0" w:tplc="CF987AE8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A30646"/>
    <w:multiLevelType w:val="hybridMultilevel"/>
    <w:tmpl w:val="C820318C"/>
    <w:lvl w:ilvl="0" w:tplc="0422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FD3C63"/>
    <w:multiLevelType w:val="hybridMultilevel"/>
    <w:tmpl w:val="B336BD1E"/>
    <w:lvl w:ilvl="0" w:tplc="EE9EC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36042F8"/>
    <w:multiLevelType w:val="hybridMultilevel"/>
    <w:tmpl w:val="C652EAC4"/>
    <w:lvl w:ilvl="0" w:tplc="8E46A8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7E780E"/>
    <w:multiLevelType w:val="hybridMultilevel"/>
    <w:tmpl w:val="3A728BD8"/>
    <w:lvl w:ilvl="0" w:tplc="4E0230BE">
      <w:start w:val="1"/>
      <w:numFmt w:val="decimal"/>
      <w:lvlText w:val="%1."/>
      <w:lvlJc w:val="left"/>
      <w:pPr>
        <w:ind w:left="2231" w:hanging="138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6413374"/>
    <w:multiLevelType w:val="hybridMultilevel"/>
    <w:tmpl w:val="B470E38A"/>
    <w:lvl w:ilvl="0" w:tplc="60725550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665413"/>
    <w:multiLevelType w:val="hybridMultilevel"/>
    <w:tmpl w:val="9DEE1D72"/>
    <w:lvl w:ilvl="0" w:tplc="6A047D98">
      <w:start w:val="1"/>
      <w:numFmt w:val="decimal"/>
      <w:lvlText w:val="%1)"/>
      <w:lvlJc w:val="left"/>
      <w:pPr>
        <w:ind w:left="8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4" w:hanging="360"/>
      </w:pPr>
    </w:lvl>
    <w:lvl w:ilvl="2" w:tplc="0422001B" w:tentative="1">
      <w:start w:val="1"/>
      <w:numFmt w:val="lowerRoman"/>
      <w:lvlText w:val="%3."/>
      <w:lvlJc w:val="right"/>
      <w:pPr>
        <w:ind w:left="2284" w:hanging="180"/>
      </w:pPr>
    </w:lvl>
    <w:lvl w:ilvl="3" w:tplc="0422000F" w:tentative="1">
      <w:start w:val="1"/>
      <w:numFmt w:val="decimal"/>
      <w:lvlText w:val="%4."/>
      <w:lvlJc w:val="left"/>
      <w:pPr>
        <w:ind w:left="3004" w:hanging="360"/>
      </w:pPr>
    </w:lvl>
    <w:lvl w:ilvl="4" w:tplc="04220019" w:tentative="1">
      <w:start w:val="1"/>
      <w:numFmt w:val="lowerLetter"/>
      <w:lvlText w:val="%5."/>
      <w:lvlJc w:val="left"/>
      <w:pPr>
        <w:ind w:left="3724" w:hanging="360"/>
      </w:pPr>
    </w:lvl>
    <w:lvl w:ilvl="5" w:tplc="0422001B" w:tentative="1">
      <w:start w:val="1"/>
      <w:numFmt w:val="lowerRoman"/>
      <w:lvlText w:val="%6."/>
      <w:lvlJc w:val="right"/>
      <w:pPr>
        <w:ind w:left="4444" w:hanging="180"/>
      </w:pPr>
    </w:lvl>
    <w:lvl w:ilvl="6" w:tplc="0422000F" w:tentative="1">
      <w:start w:val="1"/>
      <w:numFmt w:val="decimal"/>
      <w:lvlText w:val="%7."/>
      <w:lvlJc w:val="left"/>
      <w:pPr>
        <w:ind w:left="5164" w:hanging="360"/>
      </w:pPr>
    </w:lvl>
    <w:lvl w:ilvl="7" w:tplc="04220019" w:tentative="1">
      <w:start w:val="1"/>
      <w:numFmt w:val="lowerLetter"/>
      <w:lvlText w:val="%8."/>
      <w:lvlJc w:val="left"/>
      <w:pPr>
        <w:ind w:left="5884" w:hanging="360"/>
      </w:pPr>
    </w:lvl>
    <w:lvl w:ilvl="8" w:tplc="0422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3" w15:restartNumberingAfterBreak="0">
    <w:nsid w:val="57645FC9"/>
    <w:multiLevelType w:val="hybridMultilevel"/>
    <w:tmpl w:val="A10CD9F2"/>
    <w:lvl w:ilvl="0" w:tplc="1F068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310278"/>
    <w:multiLevelType w:val="hybridMultilevel"/>
    <w:tmpl w:val="D8E8ECD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4D1D9D"/>
    <w:multiLevelType w:val="hybridMultilevel"/>
    <w:tmpl w:val="F87A01F2"/>
    <w:lvl w:ilvl="0" w:tplc="5FB04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8415F25"/>
    <w:multiLevelType w:val="hybridMultilevel"/>
    <w:tmpl w:val="0792D02A"/>
    <w:lvl w:ilvl="0" w:tplc="1070DE2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A87607F"/>
    <w:multiLevelType w:val="hybridMultilevel"/>
    <w:tmpl w:val="A70C03F0"/>
    <w:lvl w:ilvl="0" w:tplc="87D2F6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0"/>
  </w:num>
  <w:num w:numId="5">
    <w:abstractNumId w:val="26"/>
  </w:num>
  <w:num w:numId="6">
    <w:abstractNumId w:val="4"/>
  </w:num>
  <w:num w:numId="7">
    <w:abstractNumId w:val="10"/>
  </w:num>
  <w:num w:numId="8">
    <w:abstractNumId w:val="7"/>
  </w:num>
  <w:num w:numId="9">
    <w:abstractNumId w:val="11"/>
  </w:num>
  <w:num w:numId="10">
    <w:abstractNumId w:val="12"/>
  </w:num>
  <w:num w:numId="11">
    <w:abstractNumId w:val="5"/>
  </w:num>
  <w:num w:numId="12">
    <w:abstractNumId w:val="6"/>
  </w:num>
  <w:num w:numId="13">
    <w:abstractNumId w:val="18"/>
  </w:num>
  <w:num w:numId="14">
    <w:abstractNumId w:val="8"/>
  </w:num>
  <w:num w:numId="15">
    <w:abstractNumId w:val="9"/>
  </w:num>
  <w:num w:numId="16">
    <w:abstractNumId w:val="15"/>
  </w:num>
  <w:num w:numId="17">
    <w:abstractNumId w:val="2"/>
  </w:num>
  <w:num w:numId="18">
    <w:abstractNumId w:val="23"/>
  </w:num>
  <w:num w:numId="19">
    <w:abstractNumId w:val="1"/>
  </w:num>
  <w:num w:numId="20">
    <w:abstractNumId w:val="21"/>
  </w:num>
  <w:num w:numId="21">
    <w:abstractNumId w:val="14"/>
  </w:num>
  <w:num w:numId="22">
    <w:abstractNumId w:val="24"/>
  </w:num>
  <w:num w:numId="23">
    <w:abstractNumId w:val="19"/>
  </w:num>
  <w:num w:numId="24">
    <w:abstractNumId w:val="3"/>
  </w:num>
  <w:num w:numId="25">
    <w:abstractNumId w:val="25"/>
  </w:num>
  <w:num w:numId="26">
    <w:abstractNumId w:val="17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FD1"/>
    <w:rsid w:val="0000505C"/>
    <w:rsid w:val="00010768"/>
    <w:rsid w:val="000144E4"/>
    <w:rsid w:val="00023AFC"/>
    <w:rsid w:val="00030124"/>
    <w:rsid w:val="00031073"/>
    <w:rsid w:val="000330B8"/>
    <w:rsid w:val="000367B1"/>
    <w:rsid w:val="0004697F"/>
    <w:rsid w:val="0005163D"/>
    <w:rsid w:val="00053031"/>
    <w:rsid w:val="000533C8"/>
    <w:rsid w:val="00054D07"/>
    <w:rsid w:val="000567B5"/>
    <w:rsid w:val="00063688"/>
    <w:rsid w:val="00065BCE"/>
    <w:rsid w:val="0006798E"/>
    <w:rsid w:val="0008070E"/>
    <w:rsid w:val="00083A2D"/>
    <w:rsid w:val="000909A2"/>
    <w:rsid w:val="0009288D"/>
    <w:rsid w:val="00092FBB"/>
    <w:rsid w:val="00096239"/>
    <w:rsid w:val="000A28E9"/>
    <w:rsid w:val="000B0EC2"/>
    <w:rsid w:val="000C10D6"/>
    <w:rsid w:val="000C48F1"/>
    <w:rsid w:val="000C7F25"/>
    <w:rsid w:val="000F33EF"/>
    <w:rsid w:val="000F3D85"/>
    <w:rsid w:val="000F7121"/>
    <w:rsid w:val="000F73F1"/>
    <w:rsid w:val="00100CF9"/>
    <w:rsid w:val="00106202"/>
    <w:rsid w:val="001066F4"/>
    <w:rsid w:val="00106B0C"/>
    <w:rsid w:val="00106E8F"/>
    <w:rsid w:val="00112123"/>
    <w:rsid w:val="00113D39"/>
    <w:rsid w:val="00113FD1"/>
    <w:rsid w:val="00122378"/>
    <w:rsid w:val="00123171"/>
    <w:rsid w:val="001275A0"/>
    <w:rsid w:val="00135A90"/>
    <w:rsid w:val="001368E4"/>
    <w:rsid w:val="001379D9"/>
    <w:rsid w:val="00147346"/>
    <w:rsid w:val="00150EAF"/>
    <w:rsid w:val="001523B8"/>
    <w:rsid w:val="0015285E"/>
    <w:rsid w:val="00152E78"/>
    <w:rsid w:val="00162F0B"/>
    <w:rsid w:val="00164DCC"/>
    <w:rsid w:val="00167A0E"/>
    <w:rsid w:val="00171019"/>
    <w:rsid w:val="00172100"/>
    <w:rsid w:val="0017715A"/>
    <w:rsid w:val="00177EB4"/>
    <w:rsid w:val="001808D4"/>
    <w:rsid w:val="00184033"/>
    <w:rsid w:val="001851C2"/>
    <w:rsid w:val="001872B4"/>
    <w:rsid w:val="00187DB2"/>
    <w:rsid w:val="00191744"/>
    <w:rsid w:val="00192ED2"/>
    <w:rsid w:val="001A7EAC"/>
    <w:rsid w:val="001B7F2B"/>
    <w:rsid w:val="001C1289"/>
    <w:rsid w:val="001C2D14"/>
    <w:rsid w:val="001C3B1D"/>
    <w:rsid w:val="001C4D61"/>
    <w:rsid w:val="001D0CA4"/>
    <w:rsid w:val="001D0E7B"/>
    <w:rsid w:val="001D43F3"/>
    <w:rsid w:val="001D75CB"/>
    <w:rsid w:val="001E3090"/>
    <w:rsid w:val="001E74D3"/>
    <w:rsid w:val="002011B1"/>
    <w:rsid w:val="002041FC"/>
    <w:rsid w:val="00210C5F"/>
    <w:rsid w:val="002200AC"/>
    <w:rsid w:val="00222A3D"/>
    <w:rsid w:val="002231EC"/>
    <w:rsid w:val="002240B1"/>
    <w:rsid w:val="002243B4"/>
    <w:rsid w:val="002253C6"/>
    <w:rsid w:val="002414F8"/>
    <w:rsid w:val="00242C2D"/>
    <w:rsid w:val="00242F8C"/>
    <w:rsid w:val="00250720"/>
    <w:rsid w:val="00250C42"/>
    <w:rsid w:val="00251756"/>
    <w:rsid w:val="00257CE5"/>
    <w:rsid w:val="00277657"/>
    <w:rsid w:val="00277AB7"/>
    <w:rsid w:val="0028078A"/>
    <w:rsid w:val="00284BC0"/>
    <w:rsid w:val="00285E17"/>
    <w:rsid w:val="002942A9"/>
    <w:rsid w:val="00297ED3"/>
    <w:rsid w:val="002A25D3"/>
    <w:rsid w:val="002A71C3"/>
    <w:rsid w:val="002B1179"/>
    <w:rsid w:val="002B2CC9"/>
    <w:rsid w:val="002B3946"/>
    <w:rsid w:val="002C3DE4"/>
    <w:rsid w:val="002C609A"/>
    <w:rsid w:val="002C6180"/>
    <w:rsid w:val="002C70CD"/>
    <w:rsid w:val="002D0991"/>
    <w:rsid w:val="002D7FCF"/>
    <w:rsid w:val="002E0925"/>
    <w:rsid w:val="002E5FA0"/>
    <w:rsid w:val="002F35AC"/>
    <w:rsid w:val="00304A7B"/>
    <w:rsid w:val="003059BF"/>
    <w:rsid w:val="00306117"/>
    <w:rsid w:val="00310BE9"/>
    <w:rsid w:val="00314836"/>
    <w:rsid w:val="003157E9"/>
    <w:rsid w:val="00315E71"/>
    <w:rsid w:val="00320FFD"/>
    <w:rsid w:val="003272C8"/>
    <w:rsid w:val="00342A25"/>
    <w:rsid w:val="00343197"/>
    <w:rsid w:val="003467BD"/>
    <w:rsid w:val="0035221B"/>
    <w:rsid w:val="00356CEF"/>
    <w:rsid w:val="0035757D"/>
    <w:rsid w:val="00376B03"/>
    <w:rsid w:val="00381EF3"/>
    <w:rsid w:val="003829C9"/>
    <w:rsid w:val="00391574"/>
    <w:rsid w:val="00391B46"/>
    <w:rsid w:val="00394267"/>
    <w:rsid w:val="003A585B"/>
    <w:rsid w:val="003A6D0B"/>
    <w:rsid w:val="003B4651"/>
    <w:rsid w:val="003C27FA"/>
    <w:rsid w:val="003C61DB"/>
    <w:rsid w:val="003C6E8A"/>
    <w:rsid w:val="003D09CB"/>
    <w:rsid w:val="003D4BDD"/>
    <w:rsid w:val="003E2AB1"/>
    <w:rsid w:val="003E3A0E"/>
    <w:rsid w:val="003E45B6"/>
    <w:rsid w:val="003E4ABB"/>
    <w:rsid w:val="003E599F"/>
    <w:rsid w:val="003E7111"/>
    <w:rsid w:val="003F1C22"/>
    <w:rsid w:val="003F49E6"/>
    <w:rsid w:val="003F7416"/>
    <w:rsid w:val="003F7D14"/>
    <w:rsid w:val="004046DC"/>
    <w:rsid w:val="0040624D"/>
    <w:rsid w:val="0041390B"/>
    <w:rsid w:val="004208E6"/>
    <w:rsid w:val="004277C2"/>
    <w:rsid w:val="00431BC4"/>
    <w:rsid w:val="004350ED"/>
    <w:rsid w:val="00435AB9"/>
    <w:rsid w:val="00436461"/>
    <w:rsid w:val="00443EE7"/>
    <w:rsid w:val="00446826"/>
    <w:rsid w:val="00450405"/>
    <w:rsid w:val="004513D3"/>
    <w:rsid w:val="0045621C"/>
    <w:rsid w:val="00456257"/>
    <w:rsid w:val="00456F7A"/>
    <w:rsid w:val="00460030"/>
    <w:rsid w:val="0046112A"/>
    <w:rsid w:val="00461992"/>
    <w:rsid w:val="004654E4"/>
    <w:rsid w:val="004670C5"/>
    <w:rsid w:val="00471B2A"/>
    <w:rsid w:val="00472030"/>
    <w:rsid w:val="00474A50"/>
    <w:rsid w:val="00483570"/>
    <w:rsid w:val="004863AC"/>
    <w:rsid w:val="00490190"/>
    <w:rsid w:val="00494440"/>
    <w:rsid w:val="00494D14"/>
    <w:rsid w:val="004B1BF8"/>
    <w:rsid w:val="004B35B8"/>
    <w:rsid w:val="004B615E"/>
    <w:rsid w:val="004B69D7"/>
    <w:rsid w:val="004C3790"/>
    <w:rsid w:val="004C71E3"/>
    <w:rsid w:val="004D6233"/>
    <w:rsid w:val="004E7A59"/>
    <w:rsid w:val="004F6288"/>
    <w:rsid w:val="004F63A4"/>
    <w:rsid w:val="004F7BD6"/>
    <w:rsid w:val="00503952"/>
    <w:rsid w:val="00503D20"/>
    <w:rsid w:val="005045B9"/>
    <w:rsid w:val="00511341"/>
    <w:rsid w:val="00511FEE"/>
    <w:rsid w:val="00516143"/>
    <w:rsid w:val="00522046"/>
    <w:rsid w:val="00523F0E"/>
    <w:rsid w:val="00526AE1"/>
    <w:rsid w:val="00541136"/>
    <w:rsid w:val="00545DBB"/>
    <w:rsid w:val="00545F9A"/>
    <w:rsid w:val="00547494"/>
    <w:rsid w:val="0055520B"/>
    <w:rsid w:val="00557A40"/>
    <w:rsid w:val="00570780"/>
    <w:rsid w:val="0057242C"/>
    <w:rsid w:val="00573096"/>
    <w:rsid w:val="00573546"/>
    <w:rsid w:val="005808DA"/>
    <w:rsid w:val="005826E8"/>
    <w:rsid w:val="00584EA0"/>
    <w:rsid w:val="005900F6"/>
    <w:rsid w:val="005A4C27"/>
    <w:rsid w:val="005A64EA"/>
    <w:rsid w:val="005A778E"/>
    <w:rsid w:val="005B344B"/>
    <w:rsid w:val="005B3FC8"/>
    <w:rsid w:val="005B4FDF"/>
    <w:rsid w:val="005B5847"/>
    <w:rsid w:val="005C223E"/>
    <w:rsid w:val="005C463D"/>
    <w:rsid w:val="005C4EE6"/>
    <w:rsid w:val="005C5239"/>
    <w:rsid w:val="005C5410"/>
    <w:rsid w:val="005C6F27"/>
    <w:rsid w:val="005C71B2"/>
    <w:rsid w:val="005D02F4"/>
    <w:rsid w:val="005D26AA"/>
    <w:rsid w:val="005D26BC"/>
    <w:rsid w:val="005D37CE"/>
    <w:rsid w:val="005D5185"/>
    <w:rsid w:val="005D7BD6"/>
    <w:rsid w:val="005E25AA"/>
    <w:rsid w:val="005E5930"/>
    <w:rsid w:val="005E6A78"/>
    <w:rsid w:val="005F3807"/>
    <w:rsid w:val="005F4AFF"/>
    <w:rsid w:val="005F7DE4"/>
    <w:rsid w:val="00602B4D"/>
    <w:rsid w:val="00615F22"/>
    <w:rsid w:val="006162A4"/>
    <w:rsid w:val="00617404"/>
    <w:rsid w:val="00633A4C"/>
    <w:rsid w:val="00635C93"/>
    <w:rsid w:val="00635D43"/>
    <w:rsid w:val="00641653"/>
    <w:rsid w:val="00647723"/>
    <w:rsid w:val="00652133"/>
    <w:rsid w:val="00652FAD"/>
    <w:rsid w:val="00685BF2"/>
    <w:rsid w:val="006A08A5"/>
    <w:rsid w:val="006A08E3"/>
    <w:rsid w:val="006A292A"/>
    <w:rsid w:val="006A4EB2"/>
    <w:rsid w:val="006A52B5"/>
    <w:rsid w:val="006B352A"/>
    <w:rsid w:val="006B48D0"/>
    <w:rsid w:val="006B6A54"/>
    <w:rsid w:val="006B7463"/>
    <w:rsid w:val="006C091F"/>
    <w:rsid w:val="006C1636"/>
    <w:rsid w:val="006C25AB"/>
    <w:rsid w:val="006C42B8"/>
    <w:rsid w:val="006C48F6"/>
    <w:rsid w:val="006D04B2"/>
    <w:rsid w:val="006D0970"/>
    <w:rsid w:val="006D4387"/>
    <w:rsid w:val="006E052E"/>
    <w:rsid w:val="006E3FC3"/>
    <w:rsid w:val="006E4F07"/>
    <w:rsid w:val="006F4E5F"/>
    <w:rsid w:val="006F7D1E"/>
    <w:rsid w:val="0070462C"/>
    <w:rsid w:val="007053C2"/>
    <w:rsid w:val="00707916"/>
    <w:rsid w:val="00714B15"/>
    <w:rsid w:val="00716C5B"/>
    <w:rsid w:val="00720017"/>
    <w:rsid w:val="00721143"/>
    <w:rsid w:val="00722A88"/>
    <w:rsid w:val="0072445B"/>
    <w:rsid w:val="007336A1"/>
    <w:rsid w:val="00744C09"/>
    <w:rsid w:val="007459B1"/>
    <w:rsid w:val="00747E31"/>
    <w:rsid w:val="00750068"/>
    <w:rsid w:val="00751E86"/>
    <w:rsid w:val="0076289D"/>
    <w:rsid w:val="0076682D"/>
    <w:rsid w:val="00770240"/>
    <w:rsid w:val="007703A3"/>
    <w:rsid w:val="00774D11"/>
    <w:rsid w:val="007756B7"/>
    <w:rsid w:val="007839BC"/>
    <w:rsid w:val="00784D1F"/>
    <w:rsid w:val="0078585B"/>
    <w:rsid w:val="007871D7"/>
    <w:rsid w:val="00794579"/>
    <w:rsid w:val="00794912"/>
    <w:rsid w:val="00796E73"/>
    <w:rsid w:val="00797DB3"/>
    <w:rsid w:val="007A3AD2"/>
    <w:rsid w:val="007B2175"/>
    <w:rsid w:val="007B3BEE"/>
    <w:rsid w:val="007B4B3A"/>
    <w:rsid w:val="007B7D7A"/>
    <w:rsid w:val="007C3663"/>
    <w:rsid w:val="007C6101"/>
    <w:rsid w:val="007D49B5"/>
    <w:rsid w:val="007D5DF1"/>
    <w:rsid w:val="007D5E5B"/>
    <w:rsid w:val="007D6F16"/>
    <w:rsid w:val="007E16B3"/>
    <w:rsid w:val="007E36A6"/>
    <w:rsid w:val="007E3B6D"/>
    <w:rsid w:val="007E40EE"/>
    <w:rsid w:val="007E5887"/>
    <w:rsid w:val="007E77AA"/>
    <w:rsid w:val="007F0D8D"/>
    <w:rsid w:val="007F7372"/>
    <w:rsid w:val="007F7703"/>
    <w:rsid w:val="0080014F"/>
    <w:rsid w:val="00803445"/>
    <w:rsid w:val="0080410E"/>
    <w:rsid w:val="0081195A"/>
    <w:rsid w:val="00813045"/>
    <w:rsid w:val="00814751"/>
    <w:rsid w:val="0081578C"/>
    <w:rsid w:val="00823B42"/>
    <w:rsid w:val="00826EF5"/>
    <w:rsid w:val="00830882"/>
    <w:rsid w:val="00833215"/>
    <w:rsid w:val="008370F8"/>
    <w:rsid w:val="00837922"/>
    <w:rsid w:val="0084062A"/>
    <w:rsid w:val="00861AF7"/>
    <w:rsid w:val="008719DA"/>
    <w:rsid w:val="008830E5"/>
    <w:rsid w:val="00884BD6"/>
    <w:rsid w:val="00884CF8"/>
    <w:rsid w:val="00887864"/>
    <w:rsid w:val="00892907"/>
    <w:rsid w:val="00893C70"/>
    <w:rsid w:val="0089400D"/>
    <w:rsid w:val="00894586"/>
    <w:rsid w:val="00896646"/>
    <w:rsid w:val="008A103D"/>
    <w:rsid w:val="008A2AAF"/>
    <w:rsid w:val="008A47AC"/>
    <w:rsid w:val="008B4D52"/>
    <w:rsid w:val="008C3437"/>
    <w:rsid w:val="008C34EA"/>
    <w:rsid w:val="008C590A"/>
    <w:rsid w:val="008D607F"/>
    <w:rsid w:val="008E2382"/>
    <w:rsid w:val="008F6225"/>
    <w:rsid w:val="009005CE"/>
    <w:rsid w:val="00900854"/>
    <w:rsid w:val="0090272D"/>
    <w:rsid w:val="00902C5E"/>
    <w:rsid w:val="0090339B"/>
    <w:rsid w:val="009034E5"/>
    <w:rsid w:val="0090663E"/>
    <w:rsid w:val="00915A0B"/>
    <w:rsid w:val="0091766C"/>
    <w:rsid w:val="00930DE2"/>
    <w:rsid w:val="009427A0"/>
    <w:rsid w:val="00944490"/>
    <w:rsid w:val="0095059B"/>
    <w:rsid w:val="00953080"/>
    <w:rsid w:val="009534C9"/>
    <w:rsid w:val="00954CE7"/>
    <w:rsid w:val="009556FE"/>
    <w:rsid w:val="009662C1"/>
    <w:rsid w:val="00974D82"/>
    <w:rsid w:val="0097793F"/>
    <w:rsid w:val="00985460"/>
    <w:rsid w:val="00994163"/>
    <w:rsid w:val="009A1A82"/>
    <w:rsid w:val="009A3A99"/>
    <w:rsid w:val="009A3F0E"/>
    <w:rsid w:val="009A4E61"/>
    <w:rsid w:val="009A5224"/>
    <w:rsid w:val="009B0234"/>
    <w:rsid w:val="009B4BE4"/>
    <w:rsid w:val="009B58F5"/>
    <w:rsid w:val="009B6BFE"/>
    <w:rsid w:val="009C0469"/>
    <w:rsid w:val="009C17A4"/>
    <w:rsid w:val="009D25FA"/>
    <w:rsid w:val="009D35D2"/>
    <w:rsid w:val="009D3604"/>
    <w:rsid w:val="009D5671"/>
    <w:rsid w:val="009E2FF1"/>
    <w:rsid w:val="009E6C3D"/>
    <w:rsid w:val="009F3256"/>
    <w:rsid w:val="009F52F4"/>
    <w:rsid w:val="00A02F89"/>
    <w:rsid w:val="00A1063C"/>
    <w:rsid w:val="00A1177A"/>
    <w:rsid w:val="00A128A2"/>
    <w:rsid w:val="00A2400E"/>
    <w:rsid w:val="00A2785E"/>
    <w:rsid w:val="00A27F9F"/>
    <w:rsid w:val="00A31307"/>
    <w:rsid w:val="00A36C8E"/>
    <w:rsid w:val="00A40E02"/>
    <w:rsid w:val="00A41F8C"/>
    <w:rsid w:val="00A45276"/>
    <w:rsid w:val="00A45C96"/>
    <w:rsid w:val="00A70646"/>
    <w:rsid w:val="00A70ACA"/>
    <w:rsid w:val="00A70F91"/>
    <w:rsid w:val="00A719E9"/>
    <w:rsid w:val="00A76759"/>
    <w:rsid w:val="00A77B40"/>
    <w:rsid w:val="00A8162B"/>
    <w:rsid w:val="00A852C2"/>
    <w:rsid w:val="00A92E2F"/>
    <w:rsid w:val="00AA0B0B"/>
    <w:rsid w:val="00AB0504"/>
    <w:rsid w:val="00AB2849"/>
    <w:rsid w:val="00AB7960"/>
    <w:rsid w:val="00AC0BA5"/>
    <w:rsid w:val="00AC5018"/>
    <w:rsid w:val="00AC5B75"/>
    <w:rsid w:val="00AC5DDD"/>
    <w:rsid w:val="00AC7437"/>
    <w:rsid w:val="00AD00F5"/>
    <w:rsid w:val="00AD1777"/>
    <w:rsid w:val="00AD2392"/>
    <w:rsid w:val="00AD3995"/>
    <w:rsid w:val="00AE0350"/>
    <w:rsid w:val="00AE1E20"/>
    <w:rsid w:val="00AE5AF4"/>
    <w:rsid w:val="00AF09FB"/>
    <w:rsid w:val="00AF4831"/>
    <w:rsid w:val="00AF6052"/>
    <w:rsid w:val="00AF63A1"/>
    <w:rsid w:val="00B00F37"/>
    <w:rsid w:val="00B0371C"/>
    <w:rsid w:val="00B05ECE"/>
    <w:rsid w:val="00B122FA"/>
    <w:rsid w:val="00B154F2"/>
    <w:rsid w:val="00B15A15"/>
    <w:rsid w:val="00B219FF"/>
    <w:rsid w:val="00B237C1"/>
    <w:rsid w:val="00B23972"/>
    <w:rsid w:val="00B3116C"/>
    <w:rsid w:val="00B34FF7"/>
    <w:rsid w:val="00B36D24"/>
    <w:rsid w:val="00B377EB"/>
    <w:rsid w:val="00B40ECF"/>
    <w:rsid w:val="00B434FA"/>
    <w:rsid w:val="00B540A8"/>
    <w:rsid w:val="00B54AF0"/>
    <w:rsid w:val="00B54B53"/>
    <w:rsid w:val="00B55945"/>
    <w:rsid w:val="00B56A6C"/>
    <w:rsid w:val="00B56FDF"/>
    <w:rsid w:val="00B5788F"/>
    <w:rsid w:val="00B57CD3"/>
    <w:rsid w:val="00B61509"/>
    <w:rsid w:val="00B6164F"/>
    <w:rsid w:val="00B61E07"/>
    <w:rsid w:val="00B6289C"/>
    <w:rsid w:val="00B64D9C"/>
    <w:rsid w:val="00B66C7C"/>
    <w:rsid w:val="00B76A6C"/>
    <w:rsid w:val="00B8102A"/>
    <w:rsid w:val="00B85D9F"/>
    <w:rsid w:val="00B86107"/>
    <w:rsid w:val="00B865BE"/>
    <w:rsid w:val="00B86ED2"/>
    <w:rsid w:val="00B905E4"/>
    <w:rsid w:val="00B96AE0"/>
    <w:rsid w:val="00B97635"/>
    <w:rsid w:val="00B97C08"/>
    <w:rsid w:val="00BA2C6F"/>
    <w:rsid w:val="00BA5CCC"/>
    <w:rsid w:val="00BB12DC"/>
    <w:rsid w:val="00BC3407"/>
    <w:rsid w:val="00BC485C"/>
    <w:rsid w:val="00BD08FD"/>
    <w:rsid w:val="00BD10CE"/>
    <w:rsid w:val="00BE41E2"/>
    <w:rsid w:val="00BE6116"/>
    <w:rsid w:val="00BE68B4"/>
    <w:rsid w:val="00BF7259"/>
    <w:rsid w:val="00BF7C48"/>
    <w:rsid w:val="00C143EA"/>
    <w:rsid w:val="00C14F5A"/>
    <w:rsid w:val="00C176F3"/>
    <w:rsid w:val="00C23928"/>
    <w:rsid w:val="00C23D6E"/>
    <w:rsid w:val="00C26984"/>
    <w:rsid w:val="00C306EF"/>
    <w:rsid w:val="00C33EE8"/>
    <w:rsid w:val="00C40D53"/>
    <w:rsid w:val="00C456CD"/>
    <w:rsid w:val="00C5095C"/>
    <w:rsid w:val="00C52139"/>
    <w:rsid w:val="00C53DE0"/>
    <w:rsid w:val="00C547D5"/>
    <w:rsid w:val="00C56B11"/>
    <w:rsid w:val="00C60C64"/>
    <w:rsid w:val="00C62D16"/>
    <w:rsid w:val="00C747D0"/>
    <w:rsid w:val="00C75D15"/>
    <w:rsid w:val="00C820B3"/>
    <w:rsid w:val="00C864AB"/>
    <w:rsid w:val="00C87513"/>
    <w:rsid w:val="00C87816"/>
    <w:rsid w:val="00C91C44"/>
    <w:rsid w:val="00C95C85"/>
    <w:rsid w:val="00CA3153"/>
    <w:rsid w:val="00CA3867"/>
    <w:rsid w:val="00CA4352"/>
    <w:rsid w:val="00CA490D"/>
    <w:rsid w:val="00CA6CEE"/>
    <w:rsid w:val="00CC0AC7"/>
    <w:rsid w:val="00CC1827"/>
    <w:rsid w:val="00CC74DF"/>
    <w:rsid w:val="00CD0CBB"/>
    <w:rsid w:val="00CD1CF0"/>
    <w:rsid w:val="00CD610A"/>
    <w:rsid w:val="00CE0ECE"/>
    <w:rsid w:val="00CE1F27"/>
    <w:rsid w:val="00CE2D4A"/>
    <w:rsid w:val="00CE2F01"/>
    <w:rsid w:val="00CE78EE"/>
    <w:rsid w:val="00CF3720"/>
    <w:rsid w:val="00CF4A00"/>
    <w:rsid w:val="00CF63F0"/>
    <w:rsid w:val="00D01743"/>
    <w:rsid w:val="00D01EAF"/>
    <w:rsid w:val="00D02001"/>
    <w:rsid w:val="00D02DBA"/>
    <w:rsid w:val="00D02F65"/>
    <w:rsid w:val="00D03F0D"/>
    <w:rsid w:val="00D04334"/>
    <w:rsid w:val="00D04E5F"/>
    <w:rsid w:val="00D2179F"/>
    <w:rsid w:val="00D23D14"/>
    <w:rsid w:val="00D24117"/>
    <w:rsid w:val="00D250DB"/>
    <w:rsid w:val="00D31BC8"/>
    <w:rsid w:val="00D32858"/>
    <w:rsid w:val="00D40EB0"/>
    <w:rsid w:val="00D41489"/>
    <w:rsid w:val="00D42A0D"/>
    <w:rsid w:val="00D438D7"/>
    <w:rsid w:val="00D44074"/>
    <w:rsid w:val="00D46F2F"/>
    <w:rsid w:val="00D50159"/>
    <w:rsid w:val="00D5181E"/>
    <w:rsid w:val="00D524E3"/>
    <w:rsid w:val="00D60943"/>
    <w:rsid w:val="00D6138B"/>
    <w:rsid w:val="00D6161D"/>
    <w:rsid w:val="00D630B4"/>
    <w:rsid w:val="00D646F7"/>
    <w:rsid w:val="00D726EF"/>
    <w:rsid w:val="00D727BA"/>
    <w:rsid w:val="00D72DAA"/>
    <w:rsid w:val="00D758FC"/>
    <w:rsid w:val="00D863BC"/>
    <w:rsid w:val="00D86BD7"/>
    <w:rsid w:val="00D87A54"/>
    <w:rsid w:val="00D87ECD"/>
    <w:rsid w:val="00D9174C"/>
    <w:rsid w:val="00D93731"/>
    <w:rsid w:val="00D95FC0"/>
    <w:rsid w:val="00D968D4"/>
    <w:rsid w:val="00DA4089"/>
    <w:rsid w:val="00DA50BE"/>
    <w:rsid w:val="00DB2136"/>
    <w:rsid w:val="00DB50C3"/>
    <w:rsid w:val="00DD2593"/>
    <w:rsid w:val="00DD2B74"/>
    <w:rsid w:val="00DD5236"/>
    <w:rsid w:val="00DD5F71"/>
    <w:rsid w:val="00DE2F48"/>
    <w:rsid w:val="00DE6321"/>
    <w:rsid w:val="00DE7367"/>
    <w:rsid w:val="00DF09DB"/>
    <w:rsid w:val="00DF43B2"/>
    <w:rsid w:val="00DF64E7"/>
    <w:rsid w:val="00DF72BB"/>
    <w:rsid w:val="00E0106C"/>
    <w:rsid w:val="00E01730"/>
    <w:rsid w:val="00E02BB4"/>
    <w:rsid w:val="00E02DBD"/>
    <w:rsid w:val="00E030B5"/>
    <w:rsid w:val="00E04F71"/>
    <w:rsid w:val="00E055BA"/>
    <w:rsid w:val="00E05A69"/>
    <w:rsid w:val="00E060AB"/>
    <w:rsid w:val="00E06F25"/>
    <w:rsid w:val="00E0792E"/>
    <w:rsid w:val="00E07C0D"/>
    <w:rsid w:val="00E12FD0"/>
    <w:rsid w:val="00E1532E"/>
    <w:rsid w:val="00E510C1"/>
    <w:rsid w:val="00E542BA"/>
    <w:rsid w:val="00E56A7D"/>
    <w:rsid w:val="00E5718A"/>
    <w:rsid w:val="00E6021B"/>
    <w:rsid w:val="00E63A2C"/>
    <w:rsid w:val="00E64599"/>
    <w:rsid w:val="00E64E64"/>
    <w:rsid w:val="00E65112"/>
    <w:rsid w:val="00E65CAC"/>
    <w:rsid w:val="00E6651C"/>
    <w:rsid w:val="00E70CDC"/>
    <w:rsid w:val="00E71153"/>
    <w:rsid w:val="00E74129"/>
    <w:rsid w:val="00E77BAC"/>
    <w:rsid w:val="00E860E5"/>
    <w:rsid w:val="00E87E46"/>
    <w:rsid w:val="00E90A26"/>
    <w:rsid w:val="00E91654"/>
    <w:rsid w:val="00E96A77"/>
    <w:rsid w:val="00EA1A85"/>
    <w:rsid w:val="00EA1CE6"/>
    <w:rsid w:val="00EA3807"/>
    <w:rsid w:val="00EB177E"/>
    <w:rsid w:val="00EB317E"/>
    <w:rsid w:val="00EB4C53"/>
    <w:rsid w:val="00EC381B"/>
    <w:rsid w:val="00EC4981"/>
    <w:rsid w:val="00EC5024"/>
    <w:rsid w:val="00ED05E4"/>
    <w:rsid w:val="00ED57BE"/>
    <w:rsid w:val="00EE367B"/>
    <w:rsid w:val="00EF0E4B"/>
    <w:rsid w:val="00EF2AE1"/>
    <w:rsid w:val="00F02BE2"/>
    <w:rsid w:val="00F03566"/>
    <w:rsid w:val="00F06D73"/>
    <w:rsid w:val="00F0739D"/>
    <w:rsid w:val="00F0741E"/>
    <w:rsid w:val="00F07565"/>
    <w:rsid w:val="00F167D0"/>
    <w:rsid w:val="00F2000B"/>
    <w:rsid w:val="00F242F9"/>
    <w:rsid w:val="00F2788B"/>
    <w:rsid w:val="00F31F96"/>
    <w:rsid w:val="00F370AD"/>
    <w:rsid w:val="00F413D8"/>
    <w:rsid w:val="00F41CBC"/>
    <w:rsid w:val="00F469C1"/>
    <w:rsid w:val="00F507C6"/>
    <w:rsid w:val="00F54BAD"/>
    <w:rsid w:val="00F55B01"/>
    <w:rsid w:val="00F61548"/>
    <w:rsid w:val="00F636B4"/>
    <w:rsid w:val="00F6470B"/>
    <w:rsid w:val="00F64F04"/>
    <w:rsid w:val="00F678FC"/>
    <w:rsid w:val="00F8254C"/>
    <w:rsid w:val="00F83418"/>
    <w:rsid w:val="00F83543"/>
    <w:rsid w:val="00F85B06"/>
    <w:rsid w:val="00F86323"/>
    <w:rsid w:val="00F928AE"/>
    <w:rsid w:val="00F94653"/>
    <w:rsid w:val="00F97087"/>
    <w:rsid w:val="00FA6BDE"/>
    <w:rsid w:val="00FB0445"/>
    <w:rsid w:val="00FB4D94"/>
    <w:rsid w:val="00FB7605"/>
    <w:rsid w:val="00FC20F4"/>
    <w:rsid w:val="00FC22F0"/>
    <w:rsid w:val="00FC47DF"/>
    <w:rsid w:val="00FC7108"/>
    <w:rsid w:val="00FD5EB5"/>
    <w:rsid w:val="00FE049F"/>
    <w:rsid w:val="00FE4BB6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D8049"/>
  <w15:docId w15:val="{E5FD46BF-D44E-4BDB-A781-65DA911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85B"/>
    <w:pPr>
      <w:ind w:firstLine="0"/>
    </w:pPr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798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6798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6798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798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798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798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798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798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798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98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798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798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798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6798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6798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798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6798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nhideWhenUsed/>
    <w:qFormat/>
    <w:rsid w:val="0006798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798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 Знак"/>
    <w:basedOn w:val="a0"/>
    <w:link w:val="a4"/>
    <w:uiPriority w:val="10"/>
    <w:rsid w:val="0006798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6798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06798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6798E"/>
    <w:rPr>
      <w:b/>
      <w:bCs/>
      <w:spacing w:val="0"/>
    </w:rPr>
  </w:style>
  <w:style w:type="character" w:styleId="a9">
    <w:name w:val="Emphasis"/>
    <w:uiPriority w:val="20"/>
    <w:qFormat/>
    <w:rsid w:val="0006798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6798E"/>
  </w:style>
  <w:style w:type="character" w:customStyle="1" w:styleId="ab">
    <w:name w:val="Без інтервалів Знак"/>
    <w:basedOn w:val="a0"/>
    <w:link w:val="aa"/>
    <w:uiPriority w:val="1"/>
    <w:rsid w:val="0006798E"/>
  </w:style>
  <w:style w:type="paragraph" w:styleId="ac">
    <w:name w:val="List Paragraph"/>
    <w:basedOn w:val="a"/>
    <w:uiPriority w:val="34"/>
    <w:qFormat/>
    <w:rsid w:val="0006798E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Цитата Знак"/>
    <w:basedOn w:val="a0"/>
    <w:link w:val="ad"/>
    <w:uiPriority w:val="29"/>
    <w:rsid w:val="0006798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06798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Насичена цитата Знак"/>
    <w:basedOn w:val="a0"/>
    <w:link w:val="af"/>
    <w:uiPriority w:val="30"/>
    <w:rsid w:val="0006798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06798E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06798E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06798E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06798E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06798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6">
    <w:name w:val="TOC Heading"/>
    <w:basedOn w:val="1"/>
    <w:next w:val="a"/>
    <w:uiPriority w:val="39"/>
    <w:semiHidden/>
    <w:unhideWhenUsed/>
    <w:qFormat/>
    <w:rsid w:val="0006798E"/>
    <w:pPr>
      <w:outlineLvl w:val="9"/>
    </w:pPr>
  </w:style>
  <w:style w:type="paragraph" w:styleId="21">
    <w:name w:val="Body Text Indent 2"/>
    <w:basedOn w:val="a"/>
    <w:link w:val="22"/>
    <w:rsid w:val="00747E31"/>
    <w:pPr>
      <w:ind w:firstLine="720"/>
      <w:jc w:val="both"/>
    </w:pPr>
    <w:rPr>
      <w:sz w:val="28"/>
    </w:rPr>
  </w:style>
  <w:style w:type="character" w:customStyle="1" w:styleId="22">
    <w:name w:val="Основний текст з відступом 2 Знак"/>
    <w:basedOn w:val="a0"/>
    <w:link w:val="21"/>
    <w:rsid w:val="00747E31"/>
    <w:rPr>
      <w:rFonts w:ascii="Times New Roman" w:eastAsia="Times New Roman" w:hAnsi="Times New Roman" w:cs="Times New Roman"/>
      <w:sz w:val="28"/>
      <w:szCs w:val="20"/>
      <w:lang w:val="uk-UA" w:eastAsia="ru-RU" w:bidi="ar-SA"/>
    </w:rPr>
  </w:style>
  <w:style w:type="paragraph" w:styleId="af7">
    <w:name w:val="Body Text"/>
    <w:basedOn w:val="a"/>
    <w:link w:val="af8"/>
    <w:uiPriority w:val="99"/>
    <w:semiHidden/>
    <w:unhideWhenUsed/>
    <w:rsid w:val="00747E31"/>
    <w:pPr>
      <w:spacing w:after="120"/>
    </w:pPr>
  </w:style>
  <w:style w:type="character" w:customStyle="1" w:styleId="af8">
    <w:name w:val="Основний текст Знак"/>
    <w:basedOn w:val="a0"/>
    <w:link w:val="af7"/>
    <w:uiPriority w:val="99"/>
    <w:semiHidden/>
    <w:rsid w:val="00747E31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character" w:customStyle="1" w:styleId="apple-converted-space">
    <w:name w:val="apple-converted-space"/>
    <w:basedOn w:val="a0"/>
    <w:rsid w:val="00747E31"/>
  </w:style>
  <w:style w:type="paragraph" w:styleId="af9">
    <w:name w:val="Balloon Text"/>
    <w:basedOn w:val="a"/>
    <w:link w:val="afa"/>
    <w:uiPriority w:val="99"/>
    <w:semiHidden/>
    <w:unhideWhenUsed/>
    <w:rsid w:val="00747E31"/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9"/>
    <w:uiPriority w:val="99"/>
    <w:semiHidden/>
    <w:rsid w:val="00747E31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customStyle="1" w:styleId="rvps6">
    <w:name w:val="rvps6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B3116C"/>
  </w:style>
  <w:style w:type="paragraph" w:customStyle="1" w:styleId="rvps12">
    <w:name w:val="rvps12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rsid w:val="00B3116C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b">
    <w:name w:val="Table Grid"/>
    <w:basedOn w:val="a1"/>
    <w:uiPriority w:val="59"/>
    <w:rsid w:val="00AD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header"/>
    <w:basedOn w:val="a"/>
    <w:link w:val="afd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d">
    <w:name w:val="Верхній колонтитул Знак"/>
    <w:basedOn w:val="a0"/>
    <w:link w:val="afc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styleId="afe">
    <w:name w:val="footer"/>
    <w:basedOn w:val="a"/>
    <w:link w:val="aff"/>
    <w:uiPriority w:val="99"/>
    <w:unhideWhenUsed/>
    <w:rsid w:val="004F7BD6"/>
    <w:pPr>
      <w:tabs>
        <w:tab w:val="center" w:pos="4844"/>
        <w:tab w:val="right" w:pos="9689"/>
      </w:tabs>
    </w:pPr>
  </w:style>
  <w:style w:type="character" w:customStyle="1" w:styleId="aff">
    <w:name w:val="Нижній колонтитул Знак"/>
    <w:basedOn w:val="a0"/>
    <w:link w:val="afe"/>
    <w:uiPriority w:val="99"/>
    <w:rsid w:val="004F7BD6"/>
    <w:rPr>
      <w:rFonts w:ascii="Times New Roman" w:eastAsia="Times New Roman" w:hAnsi="Times New Roman" w:cs="Times New Roman"/>
      <w:sz w:val="20"/>
      <w:szCs w:val="20"/>
      <w:lang w:val="uk-UA" w:eastAsia="ru-RU" w:bidi="ar-SA"/>
    </w:rPr>
  </w:style>
  <w:style w:type="paragraph" w:customStyle="1" w:styleId="rvps2">
    <w:name w:val="rvps2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сновний текст1"/>
    <w:basedOn w:val="a"/>
    <w:rsid w:val="00E6021B"/>
    <w:pPr>
      <w:widowControl w:val="0"/>
      <w:snapToGrid w:val="0"/>
    </w:pPr>
    <w:rPr>
      <w:color w:val="000000"/>
      <w:sz w:val="24"/>
      <w:lang w:val="ru-RU"/>
    </w:rPr>
  </w:style>
  <w:style w:type="paragraph" w:customStyle="1" w:styleId="Default">
    <w:name w:val="Default"/>
    <w:rsid w:val="00E6021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aff0">
    <w:name w:val="Hyperlink"/>
    <w:basedOn w:val="a0"/>
    <w:uiPriority w:val="99"/>
    <w:unhideWhenUsed/>
    <w:rsid w:val="00E6021B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E6021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1">
    <w:name w:val="Основной текст_"/>
    <w:basedOn w:val="a0"/>
    <w:link w:val="12"/>
    <w:locked/>
    <w:rsid w:val="00E6021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1"/>
    <w:rsid w:val="00E6021B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6"/>
      <w:szCs w:val="26"/>
      <w:lang w:val="en-US" w:eastAsia="en-US" w:bidi="en-US"/>
    </w:rPr>
  </w:style>
  <w:style w:type="paragraph" w:styleId="aff2">
    <w:name w:val="Normal (Web)"/>
    <w:basedOn w:val="a"/>
    <w:uiPriority w:val="99"/>
    <w:unhideWhenUsed/>
    <w:rsid w:val="00F6154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msonormalcxspmiddlecxspmiddle">
    <w:name w:val="msonormalcxspmiddlecxspmiddle"/>
    <w:basedOn w:val="a"/>
    <w:rsid w:val="0061740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FontStyle11">
    <w:name w:val="Font Style11"/>
    <w:uiPriority w:val="99"/>
    <w:rsid w:val="00D646F7"/>
    <w:rPr>
      <w:rFonts w:ascii="Times New Roman" w:hAnsi="Times New Roman" w:cs="Times New Roman"/>
      <w:sz w:val="26"/>
      <w:szCs w:val="26"/>
    </w:rPr>
  </w:style>
  <w:style w:type="paragraph" w:customStyle="1" w:styleId="text">
    <w:name w:val="text"/>
    <w:basedOn w:val="a"/>
    <w:rsid w:val="00D646F7"/>
    <w:pPr>
      <w:spacing w:before="100" w:beforeAutospacing="1" w:after="120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.5-12\Documents\&#1050;&#1054;&#1053;&#1050;&#1059;&#1056;&#1057;&#1048;\&#1050;&#1054;&#1053;&#1050;&#1059;&#1056;&#1057;%20&#1062;&#1054;&#1059;%20&#1090;&#1072;%20&#1058;&#1059;%202\&#1053;&#1072;&#1082;&#1072;&#1079;%20&#1050;&#1086;&#1085;&#1082;&#1091;&#1088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03A76-5786-4A45-9F00-5D2B5941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Конкурс.dotx</Template>
  <TotalTime>288</TotalTime>
  <Pages>19</Pages>
  <Words>18374</Words>
  <Characters>10474</Characters>
  <Application>Microsoft Office Word</Application>
  <DocSecurity>0</DocSecurity>
  <Lines>87</Lines>
  <Paragraphs>57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16.5-12</dc:creator>
  <cp:lastModifiedBy>Користувач</cp:lastModifiedBy>
  <cp:revision>52</cp:revision>
  <cp:lastPrinted>2020-04-21T06:57:00Z</cp:lastPrinted>
  <dcterms:created xsi:type="dcterms:W3CDTF">2020-04-10T09:41:00Z</dcterms:created>
  <dcterms:modified xsi:type="dcterms:W3CDTF">2020-04-21T08:29:00Z</dcterms:modified>
</cp:coreProperties>
</file>